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41" w:rsidRPr="0010660A" w:rsidRDefault="00A34C41" w:rsidP="002830FC">
      <w:pPr>
        <w:spacing w:after="0" w:line="240" w:lineRule="auto"/>
        <w:ind w:hanging="547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</w:pPr>
      <w:r w:rsidRPr="0010660A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>СТАТИСТИКА</w:t>
      </w:r>
    </w:p>
    <w:p w:rsidR="00960A0F" w:rsidRPr="0010660A" w:rsidRDefault="00A34C41" w:rsidP="002830FC">
      <w:pPr>
        <w:spacing w:after="0" w:line="240" w:lineRule="auto"/>
        <w:ind w:hanging="547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</w:pPr>
      <w:r w:rsidRPr="0010660A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>пожаров и погибших при пожарах в мире и</w:t>
      </w:r>
    </w:p>
    <w:p w:rsidR="00A34C41" w:rsidRPr="00960A0F" w:rsidRDefault="00A34C41" w:rsidP="002830FC">
      <w:pPr>
        <w:spacing w:after="0" w:line="240" w:lineRule="auto"/>
        <w:ind w:hanging="547"/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28"/>
          <w:szCs w:val="28"/>
          <w:lang w:val="ru-RU"/>
        </w:rPr>
      </w:pPr>
      <w:r w:rsidRPr="0010660A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 xml:space="preserve"> в </w:t>
      </w:r>
      <w:proofErr w:type="gramStart"/>
      <w:r w:rsidRPr="0010660A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>Узбекистане</w:t>
      </w:r>
      <w:r w:rsidR="00960A0F" w:rsidRPr="0010660A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 xml:space="preserve"> </w:t>
      </w:r>
      <w:r w:rsidR="000D44B7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 xml:space="preserve"> за</w:t>
      </w:r>
      <w:proofErr w:type="gramEnd"/>
      <w:r w:rsidR="000D44B7">
        <w:rPr>
          <w:rFonts w:ascii="Arial" w:eastAsia="Times New Roman" w:hAnsi="Arial" w:cs="Arial"/>
          <w:b/>
          <w:bCs/>
          <w:color w:val="0070C0"/>
          <w:sz w:val="32"/>
          <w:szCs w:val="32"/>
          <w:lang w:val="ru-RU"/>
        </w:rPr>
        <w:t xml:space="preserve"> последние годы</w:t>
      </w:r>
    </w:p>
    <w:p w:rsidR="00A34C41" w:rsidRPr="00A34C41" w:rsidRDefault="00A34C41" w:rsidP="00A34C41">
      <w:pPr>
        <w:spacing w:after="0" w:line="360" w:lineRule="auto"/>
        <w:ind w:hanging="54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ru-RU"/>
        </w:rPr>
      </w:pPr>
    </w:p>
    <w:p w:rsidR="00A34C41" w:rsidRPr="00960A0F" w:rsidRDefault="00A34C41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-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Число пожаров в мире в год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от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7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до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8 млн. пожаров;</w:t>
      </w:r>
    </w:p>
    <w:p w:rsidR="00A34C41" w:rsidRPr="00960A0F" w:rsidRDefault="00A34C41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-  Число погибших в мире при пожарах в год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от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85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до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90 тыс.чел.;</w:t>
      </w:r>
    </w:p>
    <w:p w:rsidR="00A34C41" w:rsidRPr="00960A0F" w:rsidRDefault="00A34C41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-  Число </w:t>
      </w:r>
      <w:r w:rsidR="00960A0F"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пострадавших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в мире при пожарах </w:t>
      </w:r>
      <w:r w:rsidR="0010660A"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в год</w:t>
      </w:r>
      <w:r w:rsidR="0010660A"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</w:p>
    <w:p w:rsidR="00A34C41" w:rsidRPr="00960A0F" w:rsidRDefault="00A34C41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от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600</w:t>
      </w:r>
      <w:r w:rsid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до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800 тыс.чел.;</w:t>
      </w:r>
    </w:p>
    <w:p w:rsidR="00A34C41" w:rsidRPr="00960A0F" w:rsidRDefault="00A34C41" w:rsidP="002830FC">
      <w:pPr>
        <w:spacing w:after="0"/>
        <w:ind w:hanging="547"/>
        <w:textAlignment w:val="baseline"/>
        <w:rPr>
          <w:rFonts w:ascii="Arial" w:hAnsi="Arial" w:cs="Arial"/>
          <w:b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</w:t>
      </w:r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-  </w:t>
      </w:r>
      <w:proofErr w:type="gramStart"/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>В</w:t>
      </w:r>
      <w:proofErr w:type="gramEnd"/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</w:t>
      </w:r>
      <w:r w:rsidR="00960A0F"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 год</w:t>
      </w:r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в Узбекистане прои</w:t>
      </w:r>
      <w:r w:rsidR="000D44B7">
        <w:rPr>
          <w:rFonts w:ascii="Arial" w:hAnsi="Arial" w:cs="Arial"/>
          <w:b/>
          <w:color w:val="FF0000"/>
          <w:sz w:val="28"/>
          <w:szCs w:val="28"/>
          <w:lang w:val="ru-RU"/>
        </w:rPr>
        <w:t>сходит более</w:t>
      </w:r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13</w:t>
      </w:r>
      <w:r w:rsidR="000D44B7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тыс. </w:t>
      </w:r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>пожаров;</w:t>
      </w:r>
    </w:p>
    <w:p w:rsidR="000D44B7" w:rsidRDefault="00A34C41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-  Число</w:t>
      </w:r>
      <w:r w:rsidR="002830FC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="000D44B7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гибели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="000D44B7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в год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в </w:t>
      </w:r>
      <w:r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>Узбекистане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при пожарах </w:t>
      </w:r>
      <w:r w:rsidR="000D44B7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в среднем  от    </w:t>
      </w:r>
    </w:p>
    <w:p w:rsidR="00A34C41" w:rsidRPr="00960A0F" w:rsidRDefault="000D44B7" w:rsidP="002830FC">
      <w:pPr>
        <w:spacing w:after="0"/>
        <w:ind w:hanging="547"/>
        <w:textAlignment w:val="baseline"/>
        <w:rPr>
          <w:rFonts w:ascii="Arial" w:hAnsi="Arial" w:cs="Arial"/>
          <w:b/>
          <w:color w:val="FF0000"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        </w:t>
      </w:r>
      <w:r w:rsidR="00A34C41"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>1</w:t>
      </w:r>
      <w:r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40 до 150 </w:t>
      </w:r>
      <w:r w:rsidR="00A34C41"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человек;</w:t>
      </w:r>
    </w:p>
    <w:p w:rsidR="00960A0F" w:rsidRPr="00960A0F" w:rsidRDefault="00960A0F" w:rsidP="002830FC">
      <w:pPr>
        <w:spacing w:after="0"/>
        <w:ind w:hanging="547"/>
        <w:textAlignment w:val="baseline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 </w:t>
      </w:r>
      <w:r w:rsidR="0010660A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-  Число пострадавших в Узбекистане при пожарах </w:t>
      </w:r>
    </w:p>
    <w:p w:rsidR="00A34C41" w:rsidRPr="00960A0F" w:rsidRDefault="0010660A" w:rsidP="002830FC">
      <w:pPr>
        <w:rPr>
          <w:color w:val="FF0000"/>
          <w:lang w:val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  </w:t>
      </w:r>
      <w:r w:rsidR="00960A0F"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 в год</w:t>
      </w:r>
      <w:r w:rsidR="00960A0F" w:rsidRPr="00960A0F">
        <w:rPr>
          <w:rFonts w:ascii="Arial" w:eastAsia="Times New Roman" w:hAnsi="Arial" w:cs="Arial"/>
          <w:b/>
          <w:bCs/>
          <w:color w:val="FF0000"/>
          <w:sz w:val="28"/>
          <w:szCs w:val="28"/>
        </w:rPr>
        <w:t> </w:t>
      </w:r>
      <w:r w:rsidR="000D44B7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от</w:t>
      </w:r>
      <w:r w:rsidR="00960A0F"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r w:rsidR="00960A0F"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>4</w:t>
      </w:r>
      <w:r w:rsidR="000D44B7">
        <w:rPr>
          <w:rFonts w:ascii="Arial" w:hAnsi="Arial" w:cs="Arial"/>
          <w:b/>
          <w:color w:val="FF0000"/>
          <w:sz w:val="28"/>
          <w:szCs w:val="28"/>
          <w:lang w:val="ru-RU"/>
        </w:rPr>
        <w:t>50 до 500</w:t>
      </w:r>
      <w:r w:rsidR="00960A0F" w:rsidRPr="00960A0F">
        <w:rPr>
          <w:rFonts w:ascii="Arial" w:hAnsi="Arial" w:cs="Arial"/>
          <w:b/>
          <w:color w:val="FF0000"/>
          <w:sz w:val="28"/>
          <w:szCs w:val="28"/>
          <w:lang w:val="ru-RU"/>
        </w:rPr>
        <w:t xml:space="preserve">  человек</w:t>
      </w:r>
      <w:r w:rsidR="00960A0F" w:rsidRPr="00960A0F"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  <w:t>;</w:t>
      </w:r>
    </w:p>
    <w:p w:rsidR="00A34C41" w:rsidRPr="00A34C41" w:rsidRDefault="00A34C41">
      <w:pPr>
        <w:rPr>
          <w:lang w:val="ru-RU"/>
        </w:rPr>
      </w:pPr>
    </w:p>
    <w:p w:rsidR="00A34C41" w:rsidRDefault="00197EF2">
      <w:pPr>
        <w:rPr>
          <w:rFonts w:ascii="Arial" w:hAnsi="Arial" w:cs="Arial"/>
          <w:b/>
          <w:color w:val="0070C0"/>
          <w:sz w:val="28"/>
          <w:szCs w:val="28"/>
          <w:lang w:val="ru-RU"/>
        </w:rPr>
      </w:pPr>
      <w:r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            </w:t>
      </w:r>
      <w:r w:rsidRPr="00197EF2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Из </w:t>
      </w:r>
      <w:r w:rsidR="00A26CA1" w:rsidRPr="00197EF2">
        <w:rPr>
          <w:rFonts w:ascii="Arial" w:hAnsi="Arial" w:cs="Arial"/>
          <w:b/>
          <w:color w:val="0070C0"/>
          <w:sz w:val="28"/>
          <w:szCs w:val="28"/>
          <w:lang w:val="ru-RU"/>
        </w:rPr>
        <w:t>13</w:t>
      </w:r>
      <w:r w:rsidR="000D44B7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тыс.</w:t>
      </w:r>
      <w:r w:rsidR="00A26CA1" w:rsidRPr="00197EF2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пожаров</w:t>
      </w:r>
      <w:r w:rsidRPr="00197EF2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в Узбекистане основными причинами являются</w:t>
      </w:r>
      <w:r>
        <w:rPr>
          <w:rFonts w:ascii="Arial" w:hAnsi="Arial" w:cs="Arial"/>
          <w:b/>
          <w:color w:val="0070C0"/>
          <w:sz w:val="28"/>
          <w:szCs w:val="28"/>
          <w:lang w:val="ru-RU"/>
        </w:rPr>
        <w:t>: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    Неосторожное обращение с огнём            -          </w:t>
      </w:r>
      <w:r>
        <w:rPr>
          <w:rFonts w:ascii="Arial" w:hAnsi="Arial" w:cs="Arial"/>
          <w:sz w:val="28"/>
          <w:szCs w:val="28"/>
          <w:lang w:val="ru-RU"/>
        </w:rPr>
        <w:t xml:space="preserve"> 38%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    Электроприборы                                          -         </w:t>
      </w:r>
      <w:r>
        <w:rPr>
          <w:rFonts w:ascii="Arial" w:hAnsi="Arial" w:cs="Arial"/>
          <w:sz w:val="28"/>
          <w:szCs w:val="28"/>
          <w:lang w:val="ru-RU"/>
        </w:rPr>
        <w:t xml:space="preserve">   27%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    Нагревательные печи                                  -          </w:t>
      </w:r>
      <w:r>
        <w:rPr>
          <w:rFonts w:ascii="Arial" w:hAnsi="Arial" w:cs="Arial"/>
          <w:sz w:val="28"/>
          <w:szCs w:val="28"/>
          <w:lang w:val="ru-RU"/>
        </w:rPr>
        <w:t xml:space="preserve"> 15%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    Детская шалость                                           -          </w:t>
      </w:r>
      <w:r>
        <w:rPr>
          <w:rFonts w:ascii="Arial" w:hAnsi="Arial" w:cs="Arial"/>
          <w:sz w:val="28"/>
          <w:szCs w:val="28"/>
          <w:lang w:val="ru-RU"/>
        </w:rPr>
        <w:t xml:space="preserve"> 11%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    Транспортные средства                              -            </w:t>
      </w:r>
      <w:r>
        <w:rPr>
          <w:rFonts w:ascii="Arial" w:hAnsi="Arial" w:cs="Arial"/>
          <w:sz w:val="28"/>
          <w:szCs w:val="28"/>
          <w:lang w:val="ru-RU"/>
        </w:rPr>
        <w:t xml:space="preserve"> 4%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    Поджёг                                                             -            </w:t>
      </w:r>
      <w:r>
        <w:rPr>
          <w:rFonts w:ascii="Arial" w:hAnsi="Arial" w:cs="Arial"/>
          <w:sz w:val="28"/>
          <w:szCs w:val="28"/>
          <w:lang w:val="ru-RU"/>
        </w:rPr>
        <w:t xml:space="preserve"> 3%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    Аварии (техногенного) характера              -             </w:t>
      </w:r>
      <w:r>
        <w:rPr>
          <w:rFonts w:ascii="Arial" w:hAnsi="Arial" w:cs="Arial"/>
          <w:sz w:val="28"/>
          <w:szCs w:val="28"/>
          <w:lang w:val="ru-RU"/>
        </w:rPr>
        <w:t xml:space="preserve"> 1% </w:t>
      </w:r>
    </w:p>
    <w:p w:rsidR="00C420D6" w:rsidRDefault="00C420D6" w:rsidP="00C420D6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    Нарушение технологического процесса   -       </w:t>
      </w:r>
      <w:r>
        <w:rPr>
          <w:rFonts w:ascii="Arial" w:hAnsi="Arial" w:cs="Arial"/>
          <w:sz w:val="28"/>
          <w:szCs w:val="28"/>
          <w:lang w:val="ru-RU"/>
        </w:rPr>
        <w:t xml:space="preserve">       1% </w:t>
      </w:r>
    </w:p>
    <w:p w:rsidR="00960A0F" w:rsidRPr="008F3A9D" w:rsidRDefault="00C420D6" w:rsidP="00960A0F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    Другие                                                              -     </w:t>
      </w:r>
      <w:r>
        <w:rPr>
          <w:rFonts w:ascii="Arial" w:hAnsi="Arial" w:cs="Arial"/>
          <w:sz w:val="28"/>
          <w:szCs w:val="28"/>
          <w:lang w:val="ru-RU"/>
        </w:rPr>
        <w:t xml:space="preserve">      0,3%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:rsidR="00A34C41" w:rsidRDefault="00A34C41" w:rsidP="00A34C41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ru-RU"/>
        </w:rPr>
      </w:pPr>
    </w:p>
    <w:p w:rsidR="00197EF2" w:rsidRDefault="00197EF2" w:rsidP="00A34C41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ru-RU"/>
        </w:rPr>
      </w:pPr>
    </w:p>
    <w:p w:rsidR="0010660A" w:rsidRPr="0010660A" w:rsidRDefault="0010660A" w:rsidP="004C31DB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color w:val="0070C0"/>
          <w:sz w:val="28"/>
          <w:szCs w:val="28"/>
          <w:lang w:val="ru-RU"/>
        </w:rPr>
      </w:pPr>
      <w:r>
        <w:rPr>
          <w:rFonts w:ascii="Arial" w:hAnsi="Arial" w:cs="Arial"/>
          <w:b/>
          <w:color w:val="0070C0"/>
          <w:sz w:val="36"/>
          <w:szCs w:val="36"/>
          <w:lang w:val="ru-RU"/>
        </w:rPr>
        <w:t xml:space="preserve">     </w:t>
      </w:r>
      <w:r w:rsidR="004C31DB" w:rsidRPr="0010660A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Количество пожаров учебных заведениях </w:t>
      </w:r>
      <w:r w:rsidRPr="0010660A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Узбекистана</w:t>
      </w:r>
      <w:r w:rsidR="004C31DB" w:rsidRPr="0010660A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       </w:t>
      </w:r>
    </w:p>
    <w:p w:rsidR="004C31DB" w:rsidRPr="000D44B7" w:rsidRDefault="004C31DB" w:rsidP="000D44B7">
      <w:pPr>
        <w:shd w:val="clear" w:color="auto" w:fill="FFFFFF"/>
        <w:spacing w:line="240" w:lineRule="auto"/>
        <w:textAlignment w:val="baseline"/>
        <w:rPr>
          <w:rFonts w:ascii="Arial" w:hAnsi="Arial" w:cs="Arial"/>
          <w:b/>
          <w:color w:val="FF0000"/>
          <w:sz w:val="40"/>
          <w:szCs w:val="40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696DB9">
        <w:rPr>
          <w:rFonts w:ascii="Arial" w:hAnsi="Arial" w:cs="Arial"/>
          <w:b/>
          <w:sz w:val="24"/>
          <w:szCs w:val="24"/>
          <w:lang w:val="ru-RU"/>
        </w:rPr>
        <w:t xml:space="preserve">  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="0010660A">
        <w:rPr>
          <w:rFonts w:ascii="Arial" w:hAnsi="Arial" w:cs="Arial"/>
          <w:b/>
          <w:sz w:val="24"/>
          <w:szCs w:val="24"/>
          <w:lang w:val="ru-RU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D44B7" w:rsidRPr="000D44B7">
        <w:rPr>
          <w:rFonts w:ascii="Arial" w:hAnsi="Arial" w:cs="Arial"/>
          <w:b/>
          <w:sz w:val="40"/>
          <w:szCs w:val="40"/>
          <w:lang w:val="ru-RU"/>
        </w:rPr>
        <w:t xml:space="preserve">В год от 50 до 60 </w:t>
      </w:r>
      <w:r w:rsidR="0010660A" w:rsidRPr="000D44B7">
        <w:rPr>
          <w:rFonts w:ascii="Arial" w:hAnsi="Arial" w:cs="Arial"/>
          <w:b/>
          <w:sz w:val="40"/>
          <w:szCs w:val="40"/>
          <w:lang w:val="ru-RU"/>
        </w:rPr>
        <w:t xml:space="preserve"> </w:t>
      </w:r>
      <w:r w:rsidR="000D44B7" w:rsidRPr="000D44B7">
        <w:rPr>
          <w:rFonts w:ascii="Arial" w:hAnsi="Arial" w:cs="Arial"/>
          <w:b/>
          <w:color w:val="FF0000"/>
          <w:sz w:val="40"/>
          <w:szCs w:val="40"/>
          <w:lang w:val="ru-RU"/>
        </w:rPr>
        <w:t xml:space="preserve"> </w:t>
      </w:r>
    </w:p>
    <w:p w:rsidR="00A34C41" w:rsidRPr="0010660A" w:rsidRDefault="000D44B7" w:rsidP="0010660A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color w:val="0070C0"/>
          <w:sz w:val="28"/>
          <w:szCs w:val="28"/>
          <w:lang w:val="ru-RU"/>
        </w:rPr>
      </w:pPr>
      <w:r>
        <w:rPr>
          <w:rFonts w:ascii="Arial" w:hAnsi="Arial" w:cs="Arial"/>
          <w:b/>
          <w:color w:val="0070C0"/>
          <w:sz w:val="28"/>
          <w:szCs w:val="28"/>
          <w:lang w:val="ru-RU"/>
        </w:rPr>
        <w:lastRenderedPageBreak/>
        <w:t xml:space="preserve"> </w:t>
      </w:r>
    </w:p>
    <w:p w:rsidR="00A34C41" w:rsidRDefault="00A34C41" w:rsidP="0010660A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6715" w:type="pct"/>
        <w:tblCellSpacing w:w="15" w:type="dxa"/>
        <w:tblInd w:w="-3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12691"/>
      </w:tblGrid>
      <w:tr w:rsidR="00AF2C33" w:rsidTr="00AF2C33">
        <w:trPr>
          <w:tblCellSpacing w:w="15" w:type="dxa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tbl>
            <w:tblPr>
              <w:tblW w:w="355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ook w:val="04A0" w:firstRow="1" w:lastRow="0" w:firstColumn="1" w:lastColumn="0" w:noHBand="0" w:noVBand="1"/>
            </w:tblPr>
            <w:tblGrid>
              <w:gridCol w:w="9800"/>
            </w:tblGrid>
            <w:tr w:rsidR="00AF2C3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 xml:space="preserve">Среднее число пожаров в год в странах мира </w:t>
                  </w:r>
                </w:p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(начало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 XXI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века)</w:t>
                  </w:r>
                </w:p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</w:pPr>
                </w:p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tbl>
                  <w:tblPr>
                    <w:tblW w:w="969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4"/>
                    <w:gridCol w:w="2511"/>
                    <w:gridCol w:w="1177"/>
                    <w:gridCol w:w="4708"/>
                  </w:tblGrid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№</w:t>
                        </w:r>
                      </w:p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группы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Среднее число пожаров в год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Число</w:t>
                        </w:r>
                        <w:proofErr w:type="spellEnd"/>
                      </w:p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стран</w:t>
                        </w:r>
                        <w:proofErr w:type="spellEnd"/>
                      </w:p>
                    </w:tc>
                    <w:tc>
                      <w:tcPr>
                        <w:tcW w:w="470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Страны</w:t>
                        </w:r>
                        <w:proofErr w:type="spellEnd"/>
                      </w:p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/>
                          <w:rPr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от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5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до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15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 xml:space="preserve">Ирак, Шри Ланка, Сирия, Тунис, Словакия, Грузия, Сингапур, Хорватия,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>Филипины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 xml:space="preserve"> и др.</w:t>
                        </w: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2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от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10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до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20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20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 xml:space="preserve">Таиланд, Алжир,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u w:val="single"/>
                            <w:lang w:val="ru-RU"/>
                          </w:rPr>
                          <w:t>Узбекистан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>, Румыния, Казахстан, Куба, Чехия, Бельгия, Сербия, Дания, Финляндия и др.</w:t>
                        </w: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3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от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20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до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100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25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>Япония, Индонезия, Турция, Канада, ЮАР, Малайзия, Нидерланды, Украина, Испания, Иран и др.</w:t>
                        </w: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4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от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100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до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 xml:space="preserve"> 600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тыс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ru-RU"/>
                          </w:rPr>
                          <w:t>Великобритания, Франция, Аргентина, Россия, Польша, Китай, Индия, Бразилия, Италия, Мексика, Австралия</w:t>
                        </w:r>
                      </w:p>
                    </w:tc>
                  </w:tr>
                  <w:tr w:rsidR="00AF2C33">
                    <w:trPr>
                      <w:jc w:val="center"/>
                    </w:trPr>
                    <w:tc>
                      <w:tcPr>
                        <w:tcW w:w="129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1,5-1,6</w:t>
                        </w:r>
                        <w:r>
                          <w:rPr>
                            <w:rFonts w:ascii="Arial" w:eastAsia="Times New Roman" w:hAnsi="Arial" w:cs="Arial"/>
                            <w:sz w:val="28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млн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США</w:t>
                        </w:r>
                      </w:p>
                    </w:tc>
                  </w:tr>
                  <w:tr w:rsidR="00AF2C33">
                    <w:trPr>
                      <w:trHeight w:val="885"/>
                      <w:jc w:val="center"/>
                    </w:trPr>
                    <w:tc>
                      <w:tcPr>
                        <w:tcW w:w="3805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Всего</w:t>
                        </w:r>
                        <w:proofErr w:type="spellEnd"/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72</w:t>
                        </w:r>
                      </w:p>
                      <w:p w:rsidR="00AF2C33" w:rsidRDefault="00AF2C33">
                        <w:pPr>
                          <w:spacing w:after="0" w:line="260" w:lineRule="atLeast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EC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AF2C33" w:rsidRDefault="00AF2C33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ru-RU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  <w:t>Остальные 150 стран имеют, как правило, существенно меньше 5 тыс. пожаров в год</w:t>
                        </w:r>
                      </w:p>
                    </w:tc>
                  </w:tr>
                </w:tbl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sz w:val="26"/>
                      <w:szCs w:val="26"/>
                      <w:u w:val="single"/>
                      <w:lang w:val="ru-RU"/>
                    </w:rPr>
                    <w:t>Примечание:</w:t>
                  </w:r>
                  <w:r>
                    <w:rPr>
                      <w:rFonts w:ascii="Arial" w:eastAsia="Times New Roman" w:hAnsi="Arial" w:cs="Arial"/>
                      <w:sz w:val="26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6"/>
                      <w:szCs w:val="26"/>
                      <w:lang w:val="ru-RU"/>
                    </w:rPr>
                    <w:t>Отсутствуют данные по таким крупным странам как Нигерия, Пакистан, Бангладеш, Египет, в каждой из которых может быть примерно от 30 до 50 тыс. пожаров в год.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F2C3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</w:tcPr>
                <w:p w:rsidR="00AF2C33" w:rsidRDefault="00AF2C33">
                  <w:pPr>
                    <w:spacing w:after="0" w:line="260" w:lineRule="atLeast"/>
                    <w:ind w:firstLine="57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</w:p>
          <w:p w:rsidR="00AF2C33" w:rsidRDefault="00AF2C33">
            <w:pPr>
              <w:spacing w:after="0" w:line="240" w:lineRule="auto"/>
              <w:ind w:firstLine="57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 xml:space="preserve">              Среднее число погибших при пожарах людей в</w:t>
            </w:r>
          </w:p>
          <w:p w:rsidR="00AF2C33" w:rsidRDefault="00AF2C33">
            <w:pPr>
              <w:spacing w:after="0" w:line="240" w:lineRule="auto"/>
              <w:ind w:firstLine="570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 xml:space="preserve">                                     год в странах мира</w:t>
            </w:r>
          </w:p>
          <w:p w:rsidR="00AF2C33" w:rsidRDefault="00AF2C33">
            <w:pPr>
              <w:spacing w:after="0" w:line="240" w:lineRule="auto"/>
              <w:ind w:firstLine="570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 xml:space="preserve">                                      (начало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XXI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ru-RU"/>
              </w:rPr>
              <w:t>века)</w:t>
            </w:r>
          </w:p>
          <w:p w:rsidR="00AF2C33" w:rsidRDefault="00AF2C33">
            <w:pPr>
              <w:spacing w:after="0" w:line="240" w:lineRule="auto"/>
              <w:ind w:firstLine="57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AF2C33" w:rsidRDefault="00AF2C33">
            <w:pPr>
              <w:spacing w:after="0" w:line="260" w:lineRule="atLeast"/>
              <w:ind w:right="1486" w:firstLine="57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u-RU"/>
              </w:rPr>
            </w:pPr>
          </w:p>
          <w:tbl>
            <w:tblPr>
              <w:tblW w:w="98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2970"/>
              <w:gridCol w:w="1090"/>
              <w:gridCol w:w="4540"/>
            </w:tblGrid>
            <w:tr w:rsidR="00AF2C33"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№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группы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Число жертв пожаров в год</w:t>
                  </w:r>
                </w:p>
              </w:tc>
              <w:tc>
                <w:tcPr>
                  <w:tcW w:w="10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Число</w:t>
                  </w:r>
                  <w:proofErr w:type="spellEnd"/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стран</w:t>
                  </w:r>
                  <w:proofErr w:type="spellEnd"/>
                </w:p>
              </w:tc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Страны</w:t>
                  </w:r>
                  <w:proofErr w:type="spellEnd"/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100</w:t>
                  </w:r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200</w:t>
                  </w:r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0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13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КНДР, Австралия, Шри Ланка, Чехия, Венгрия, Швеция, Болгария, Молдова и др.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200</w:t>
                  </w:r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1.000</w:t>
                  </w:r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20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Великобритания, Германия, Индонезия, Бразилия, Мексика, Турция, Иран, Аргентина, Корея, Испания, Польша, Канада,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  <w:lang w:val="ru-RU"/>
                    </w:rPr>
                    <w:t>Узбекистан,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 xml:space="preserve"> Румыния, Казахстан, Литва, Латвия, Филиппины и др.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от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1.000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до</w:t>
                  </w:r>
                  <w:proofErr w:type="spellEnd"/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10.000  </w:t>
                  </w:r>
                </w:p>
              </w:tc>
              <w:tc>
                <w:tcPr>
                  <w:tcW w:w="10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США, Китай, Беларусь (92), Украина, ЮАР, Япония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/>
                    </w:rPr>
                    <w:t>от 10.000 до 20.000</w:t>
                  </w:r>
                </w:p>
              </w:tc>
              <w:tc>
                <w:tcPr>
                  <w:tcW w:w="10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Россия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 w:eastAsia="ru-RU"/>
                    </w:rPr>
                    <w:t>5</w:t>
                  </w: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/>
                    </w:rPr>
                    <w:t>Более</w:t>
                  </w:r>
                  <w:r>
                    <w:rPr>
                      <w:rFonts w:ascii="Arial" w:eastAsia="Times New Roman" w:hAnsi="Arial" w:cs="Arial"/>
                      <w:sz w:val="28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/>
                    </w:rPr>
                    <w:t>20.000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ru-RU"/>
                    </w:rPr>
                    <w:t>Индия</w:t>
                  </w:r>
                </w:p>
              </w:tc>
            </w:tr>
            <w:tr w:rsidR="00AF2C33"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F2C33">
              <w:trPr>
                <w:trHeight w:val="645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/>
                    <w:rPr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Всего</w:t>
                  </w:r>
                </w:p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u-RU"/>
                    </w:rPr>
                    <w:t>41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>Остальные 180 стран имеют, как правило, меньше 100 жертв в год (от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ru-RU"/>
                    </w:rPr>
                    <w:t xml:space="preserve"> 0 до нескольких десятков чел. в год)</w:t>
                  </w:r>
                </w:p>
              </w:tc>
            </w:tr>
            <w:tr w:rsidR="00AF2C33">
              <w:trPr>
                <w:gridAfter w:val="3"/>
                <w:wAfter w:w="8600" w:type="dxa"/>
                <w:trHeight w:val="2491"/>
              </w:trPr>
              <w:tc>
                <w:tcPr>
                  <w:tcW w:w="12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AF2C33">
              <w:trPr>
                <w:gridAfter w:val="1"/>
                <w:wAfter w:w="4540" w:type="dxa"/>
              </w:trPr>
              <w:tc>
                <w:tcPr>
                  <w:tcW w:w="5300" w:type="dxa"/>
                  <w:gridSpan w:val="3"/>
                  <w:shd w:val="clear" w:color="auto" w:fill="CCEC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AF2C33" w:rsidRDefault="00AF2C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ru-RU" w:eastAsia="ru-RU"/>
                    </w:rPr>
                    <w:t xml:space="preserve">  </w:t>
                  </w:r>
                </w:p>
              </w:tc>
            </w:tr>
          </w:tbl>
          <w:p w:rsidR="00AF2C33" w:rsidRDefault="00AF2C3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/>
              </w:rPr>
            </w:pPr>
          </w:p>
        </w:tc>
      </w:tr>
    </w:tbl>
    <w:p w:rsidR="00A34C41" w:rsidRDefault="00A34C41" w:rsidP="00A34C41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</w:p>
    <w:p w:rsidR="00A34C41" w:rsidRPr="008F3A9D" w:rsidRDefault="00A34C41" w:rsidP="00A34C41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</w:p>
    <w:p w:rsidR="00A34C41" w:rsidRPr="008F3A9D" w:rsidRDefault="00A34C41" w:rsidP="00A34C41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val="ru-RU"/>
        </w:rPr>
      </w:pPr>
    </w:p>
    <w:p w:rsidR="00A34C41" w:rsidRPr="008F3A9D" w:rsidRDefault="0010660A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</w:p>
    <w:p w:rsidR="00A34C41" w:rsidRPr="008F3A9D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8"/>
          <w:szCs w:val="28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Default="00A34C41" w:rsidP="00A34C41">
      <w:pPr>
        <w:shd w:val="clear" w:color="auto" w:fill="FFFFFF"/>
        <w:spacing w:line="240" w:lineRule="auto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Pr="00981071" w:rsidRDefault="0010660A" w:rsidP="00A34C41">
      <w:pPr>
        <w:spacing w:line="310" w:lineRule="exact"/>
        <w:jc w:val="both"/>
        <w:rPr>
          <w:rFonts w:ascii="Arial" w:eastAsia="Times New Roman" w:hAnsi="Arial" w:cs="Arial"/>
          <w:b/>
          <w:sz w:val="28"/>
          <w:szCs w:val="28"/>
          <w:lang w:val="az-Cyrl-AZ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34C41" w:rsidRDefault="00A34C41" w:rsidP="00A34C41">
      <w:pPr>
        <w:spacing w:line="31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val="az-Cyrl-AZ"/>
        </w:rPr>
      </w:pPr>
    </w:p>
    <w:p w:rsidR="00A34C41" w:rsidRPr="00B8060D" w:rsidRDefault="00A34C41" w:rsidP="00A34C41">
      <w:pPr>
        <w:spacing w:line="31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val="az-Cyrl-AZ"/>
        </w:rPr>
      </w:pPr>
      <w:r>
        <w:rPr>
          <w:rFonts w:ascii="Arial" w:eastAsia="Times New Roman" w:hAnsi="Arial" w:cs="Arial"/>
          <w:sz w:val="28"/>
          <w:szCs w:val="28"/>
          <w:lang w:val="az-Cyrl-AZ"/>
        </w:rPr>
        <w:t xml:space="preserve"> </w:t>
      </w:r>
    </w:p>
    <w:p w:rsidR="00A34C41" w:rsidRPr="00B8060D" w:rsidRDefault="00A34C41" w:rsidP="00A34C41">
      <w:pPr>
        <w:rPr>
          <w:rFonts w:ascii="Arial" w:hAnsi="Arial" w:cs="Arial"/>
          <w:sz w:val="28"/>
          <w:szCs w:val="28"/>
          <w:lang w:val="az-Cyrl-AZ"/>
        </w:rPr>
      </w:pPr>
    </w:p>
    <w:p w:rsidR="00A34C41" w:rsidRPr="00AA66F5" w:rsidRDefault="00A34C41" w:rsidP="00A34C41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az-Cyrl-AZ"/>
        </w:rPr>
      </w:pPr>
    </w:p>
    <w:p w:rsidR="00A34C41" w:rsidRPr="00E905DA" w:rsidRDefault="00A34C41" w:rsidP="00A34C41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Pr="00E905DA" w:rsidRDefault="00A34C41" w:rsidP="00A34C41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Pr="00E905DA" w:rsidRDefault="00A34C41" w:rsidP="00A34C41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u-RU"/>
        </w:rPr>
      </w:pPr>
    </w:p>
    <w:p w:rsidR="00A34C41" w:rsidRPr="00A34C41" w:rsidRDefault="00A34C41">
      <w:pPr>
        <w:rPr>
          <w:lang w:val="ru-RU"/>
        </w:rPr>
      </w:pPr>
    </w:p>
    <w:sectPr w:rsidR="00A34C41" w:rsidRPr="00A34C41" w:rsidSect="00960A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4C41"/>
    <w:rsid w:val="000D44B7"/>
    <w:rsid w:val="000F2B37"/>
    <w:rsid w:val="0010660A"/>
    <w:rsid w:val="00197EF2"/>
    <w:rsid w:val="002830FC"/>
    <w:rsid w:val="004C31DB"/>
    <w:rsid w:val="00960A0F"/>
    <w:rsid w:val="00A26CA1"/>
    <w:rsid w:val="00A34C41"/>
    <w:rsid w:val="00AF2C33"/>
    <w:rsid w:val="00C420D6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0EF5-5EE2-4A7B-B4DE-BE89ED9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32FC-6CA3-465E-98DE-7E783CD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493</Words>
  <Characters>2811</Characters>
  <Application>Microsoft Office Word</Application>
  <DocSecurity>0</DocSecurity>
  <Lines>23</Lines>
  <Paragraphs>6</Paragraphs>
  <ScaleCrop>false</ScaleCrop>
  <Company>wiut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ekhashimov</dc:creator>
  <cp:keywords/>
  <dc:description/>
  <cp:lastModifiedBy>user</cp:lastModifiedBy>
  <cp:revision>17</cp:revision>
  <dcterms:created xsi:type="dcterms:W3CDTF">2017-08-16T06:10:00Z</dcterms:created>
  <dcterms:modified xsi:type="dcterms:W3CDTF">2020-06-10T09:06:00Z</dcterms:modified>
</cp:coreProperties>
</file>