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83" w:rsidRPr="00F13BEE" w:rsidRDefault="00085183" w:rsidP="000851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13BEE">
        <w:rPr>
          <w:rFonts w:ascii="Arial" w:hAnsi="Arial" w:cs="Arial"/>
          <w:b/>
          <w:sz w:val="24"/>
          <w:szCs w:val="24"/>
          <w:lang w:val="ru-RU"/>
        </w:rPr>
        <w:t>ИНСТРУКЦИЯ</w:t>
      </w:r>
    </w:p>
    <w:p w:rsidR="00085183" w:rsidRPr="00F13BEE" w:rsidRDefault="00085183" w:rsidP="000851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13BEE">
        <w:rPr>
          <w:rFonts w:ascii="Arial" w:hAnsi="Arial" w:cs="Arial"/>
          <w:b/>
          <w:sz w:val="24"/>
          <w:szCs w:val="24"/>
          <w:lang w:val="ru-RU"/>
        </w:rPr>
        <w:t>к плану эвакуации сотрудников и учащихся лицея при</w:t>
      </w:r>
    </w:p>
    <w:p w:rsidR="00085183" w:rsidRPr="00F13BEE" w:rsidRDefault="00085183" w:rsidP="000851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F13BEE">
        <w:rPr>
          <w:rFonts w:ascii="Arial" w:hAnsi="Arial" w:cs="Arial"/>
          <w:b/>
          <w:sz w:val="24"/>
          <w:szCs w:val="24"/>
          <w:lang w:val="ru-RU"/>
        </w:rPr>
        <w:t>возникновении пожара в Академическом Лицее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5940"/>
        <w:gridCol w:w="3240"/>
        <w:gridCol w:w="3240"/>
      </w:tblGrid>
      <w:tr w:rsidR="00085183" w:rsidRPr="00F13BEE" w:rsidTr="00825BDD">
        <w:trPr>
          <w:trHeight w:val="10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Последовательность действий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Должность.</w:t>
            </w:r>
          </w:p>
        </w:tc>
      </w:tr>
      <w:tr w:rsidR="00085183" w:rsidRPr="00F13BEE" w:rsidTr="00825BDD">
        <w:trPr>
          <w:trHeight w:val="32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b/>
                <w:sz w:val="24"/>
                <w:szCs w:val="24"/>
                <w:lang w:val="ru-RU"/>
              </w:rPr>
              <w:t>дневное время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b/>
                <w:sz w:val="24"/>
                <w:szCs w:val="24"/>
                <w:lang w:val="ru-RU"/>
              </w:rPr>
              <w:t>ночное время</w:t>
            </w:r>
          </w:p>
        </w:tc>
      </w:tr>
      <w:tr w:rsidR="00085183" w:rsidRPr="00F13BEE" w:rsidTr="00825BDD">
        <w:trPr>
          <w:trHeight w:val="11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Сообщение о пожаре в пожарную часть.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При обнаружении пожара, возгорания или задымления необходимо:</w:t>
            </w:r>
          </w:p>
          <w:p w:rsidR="00085183" w:rsidRPr="003E7461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7461">
              <w:rPr>
                <w:rFonts w:ascii="Arial" w:hAnsi="Arial" w:cs="Arial"/>
                <w:sz w:val="24"/>
                <w:szCs w:val="24"/>
                <w:lang w:val="ru-RU"/>
              </w:rPr>
              <w:t xml:space="preserve">1.Немедленно </w:t>
            </w:r>
            <w:proofErr w:type="gramStart"/>
            <w:r w:rsidRPr="003E7461">
              <w:rPr>
                <w:rFonts w:ascii="Arial" w:hAnsi="Arial" w:cs="Arial"/>
                <w:sz w:val="24"/>
                <w:szCs w:val="24"/>
                <w:lang w:val="ru-RU"/>
              </w:rPr>
              <w:t>вызвать  Государственную</w:t>
            </w:r>
            <w:proofErr w:type="gramEnd"/>
            <w:r w:rsidRPr="003E7461">
              <w:rPr>
                <w:rFonts w:ascii="Arial" w:hAnsi="Arial" w:cs="Arial"/>
                <w:sz w:val="24"/>
                <w:szCs w:val="24"/>
                <w:lang w:val="ru-RU"/>
              </w:rPr>
              <w:t xml:space="preserve"> службу пожарной безопасности по телефонам 101, 234-52-35, сообщив о месте возгорания и точном адресе, свою должность, фамилию, имя, отчество.      </w:t>
            </w:r>
          </w:p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7461">
              <w:rPr>
                <w:rFonts w:ascii="Arial" w:hAnsi="Arial" w:cs="Arial"/>
                <w:sz w:val="24"/>
                <w:szCs w:val="24"/>
                <w:lang w:val="ru-RU"/>
              </w:rPr>
              <w:t>2.Проинфоормировать руководство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, находящихся вблизи сотрудников и учащихся.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Сотрудник или учащийся, первым обнаруживший пожар.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Охранник поста</w:t>
            </w:r>
          </w:p>
        </w:tc>
      </w:tr>
      <w:tr w:rsidR="00085183" w:rsidRPr="00F13BEE" w:rsidTr="00825BDD">
        <w:trPr>
          <w:trHeight w:val="1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Оповещение о пожаре и порядке эвакуации.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Уточнив место и характер пожара, включить систему оповещения нажатием кнопки «Пуск» Пост №2. Указать место пожара и пути эвакуации.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Вахтер СБ  этажей лицея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Охранник поста</w:t>
            </w:r>
          </w:p>
        </w:tc>
      </w:tr>
      <w:tr w:rsidR="00085183" w:rsidRPr="00F13BEE" w:rsidTr="00825BDD">
        <w:trPr>
          <w:trHeight w:val="1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3.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Эвакуация сотрудников и учащихся лицея.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Открыть все эвакуационные выходы.</w:t>
            </w:r>
          </w:p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Немедленно вывести всех сотрудников и студентов из здания через ближайшие коридоры и выходы в заранее определённое место сбора. Эвакуация производится по указанию директора или лица, его заменяющего, а в случае прямой угрозы – незамедлительно, не ожидая указаний. К эвакуации привлекаются  преподавательский и административно-технический персонал.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Вахтер этажей лицея, директор лицея, старосты этажей, лица ответственные за эвакуацию проживающих учеников.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Охранники постов.</w:t>
            </w:r>
          </w:p>
        </w:tc>
      </w:tr>
      <w:tr w:rsidR="00085183" w:rsidRPr="00AE0F41" w:rsidTr="00825BDD">
        <w:trPr>
          <w:trHeight w:val="15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Сверка списочного количества с фактическим наличием эвакуированных людей из здания.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Все эвакуированные из здания люди пересчитываются, и наличие их сверяется с имеющимися поимёнными списками.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Директор лицея, ответственные преподаватели этажей.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5183" w:rsidRPr="00AE0F41" w:rsidTr="00825BDD">
        <w:trPr>
          <w:trHeight w:val="12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Пункты размещения эвакуированных людей.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Все эвакуированные сотрудники и учащиеся размещаются на заранее указанных площадках в соответствии с планом эвакуации при возникновении ЧС. При необходимости личный состав перемещается в другое безопасное место.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Директор лицея, </w:t>
            </w:r>
            <w:proofErr w:type="spellStart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отв.преподаватели</w:t>
            </w:r>
            <w:proofErr w:type="spellEnd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 этажей.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85183" w:rsidRPr="00F13BEE" w:rsidTr="00825BDD">
        <w:trPr>
          <w:trHeight w:val="15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Тушение пожара или возгорания сотрудниками лицея.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Тушение пожара или возгорания организуется и проводится немедленно с момента его обнаружения не </w:t>
            </w:r>
            <w:proofErr w:type="gramStart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занятыми  эвакуацией</w:t>
            </w:r>
            <w:proofErr w:type="gramEnd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 сотрудниками. Для тушения используются все имеющиеся первичные средства пожаротушения. Материальные ценности и документация эвакуируются в соответствии с инструкцией лицея СГТУ.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Сотрудники лицея, </w:t>
            </w:r>
            <w:proofErr w:type="spellStart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отв.преподаватели</w:t>
            </w:r>
            <w:proofErr w:type="spellEnd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 этажей, сотрудники  СБ, </w:t>
            </w:r>
            <w:proofErr w:type="spellStart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сотруд.пож.охраны</w:t>
            </w:r>
            <w:proofErr w:type="spellEnd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, согласно расписанию по борьбе с пожаром.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Охранники постов</w:t>
            </w:r>
          </w:p>
        </w:tc>
      </w:tr>
      <w:tr w:rsidR="00085183" w:rsidRPr="00F13BEE" w:rsidTr="00825BDD">
        <w:trPr>
          <w:trHeight w:val="15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Встреча пожарных подразделений.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Место встречи – пост охраны № 3. Встречающий представитель лицея   обязан проинформировать прибывающего </w:t>
            </w:r>
            <w:proofErr w:type="gramStart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начальника  пожарной</w:t>
            </w:r>
            <w:proofErr w:type="gramEnd"/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 части о следующем:                                                       </w:t>
            </w:r>
          </w:p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– все ли сотрудники, учащиеся лицея эвакуированы из здания; </w:t>
            </w:r>
          </w:p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– где произошёл пожар (возгорание);</w:t>
            </w:r>
          </w:p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– в каком помещении огонь, на каком этаже и куда он распространяется;</w:t>
            </w:r>
          </w:p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– указать места хранения материальных ценностей, взрывоопасных и токсичных веществ, места расположения пожарных гидрантов и водоёмов.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 xml:space="preserve">Охранник поста. Специалист отдела ОТ,ГЗЧС и ПБ, директор лицея,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83" w:rsidRPr="00F13BEE" w:rsidRDefault="00085183" w:rsidP="00825B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3BEE">
              <w:rPr>
                <w:rFonts w:ascii="Arial" w:hAnsi="Arial" w:cs="Arial"/>
                <w:sz w:val="24"/>
                <w:szCs w:val="24"/>
                <w:lang w:val="ru-RU"/>
              </w:rPr>
              <w:t>Охранник поста.</w:t>
            </w:r>
          </w:p>
        </w:tc>
      </w:tr>
    </w:tbl>
    <w:p w:rsidR="00085183" w:rsidRPr="00F13BEE" w:rsidRDefault="00085183" w:rsidP="00085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85183" w:rsidRPr="00F13BEE" w:rsidRDefault="00085183" w:rsidP="00085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85183" w:rsidRPr="00F673F2" w:rsidRDefault="00085183" w:rsidP="00085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ru-RU"/>
        </w:rPr>
        <w:sectPr w:rsidR="00085183" w:rsidRPr="00F673F2">
          <w:pgSz w:w="16838" w:h="11906" w:orient="landscape"/>
          <w:pgMar w:top="899" w:right="1259" w:bottom="360" w:left="1077" w:header="709" w:footer="709" w:gutter="0"/>
          <w:cols w:space="720"/>
        </w:sectPr>
      </w:pPr>
      <w:r w:rsidRPr="00F13BE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087D30" w:rsidRPr="00085183" w:rsidRDefault="00085183" w:rsidP="00085183">
      <w:pPr>
        <w:rPr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lastRenderedPageBreak/>
        <w:t xml:space="preserve">           </w:t>
      </w:r>
      <w:r>
        <w:rPr>
          <w:rStyle w:val="normalchar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sectPr w:rsidR="00087D30" w:rsidRPr="00085183" w:rsidSect="000851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7"/>
    <w:rsid w:val="00085183"/>
    <w:rsid w:val="00087D30"/>
    <w:rsid w:val="00E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C2F5-07B3-4854-B713-60D23B55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8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1">
    <w:name w:val="normal__char1"/>
    <w:basedOn w:val="a0"/>
    <w:rsid w:val="00085183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2020-06-10T09:37:00Z</dcterms:created>
  <dcterms:modified xsi:type="dcterms:W3CDTF">2020-06-10T09:37:00Z</dcterms:modified>
</cp:coreProperties>
</file>