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4F" w:rsidRPr="00F8250C" w:rsidRDefault="00411C4F" w:rsidP="00411C4F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ИНСТРУКЦИ</w:t>
      </w:r>
      <w:r w:rsidRPr="00F8250C">
        <w:rPr>
          <w:rFonts w:ascii="Arial" w:hAnsi="Arial" w:cs="Arial"/>
          <w:b/>
          <w:sz w:val="24"/>
          <w:szCs w:val="24"/>
          <w:lang w:val="ru-RU"/>
        </w:rPr>
        <w:t>Я</w:t>
      </w:r>
    </w:p>
    <w:p w:rsidR="00411C4F" w:rsidRPr="00F8250C" w:rsidRDefault="00411C4F" w:rsidP="00411C4F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8250C">
        <w:rPr>
          <w:rFonts w:ascii="Arial" w:hAnsi="Arial" w:cs="Arial"/>
          <w:b/>
          <w:sz w:val="24"/>
          <w:szCs w:val="24"/>
          <w:lang w:val="ru-RU"/>
        </w:rPr>
        <w:t>о мерах пожарной безопасности в прачечной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071FF">
        <w:rPr>
          <w:rFonts w:ascii="Arial" w:hAnsi="Arial" w:cs="Arial"/>
          <w:sz w:val="24"/>
          <w:szCs w:val="24"/>
          <w:lang w:val="ru-RU"/>
        </w:rPr>
        <w:t xml:space="preserve">Все работники </w:t>
      </w:r>
      <w:r>
        <w:rPr>
          <w:rFonts w:ascii="Arial" w:hAnsi="Arial" w:cs="Arial"/>
          <w:sz w:val="24"/>
          <w:szCs w:val="24"/>
          <w:lang w:val="ru-RU"/>
        </w:rPr>
        <w:t>общежития,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 должны допускаться к работе только после прохождения противопожарного инструктажа и изучения минимума пожарно-технических знаний, а при изменении специфики работы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 проходить дополнительное обучение по предупреждению и тушению возможных пожаров. 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071FF">
        <w:rPr>
          <w:rFonts w:ascii="Arial" w:hAnsi="Arial" w:cs="Arial"/>
          <w:sz w:val="24"/>
          <w:szCs w:val="24"/>
          <w:lang w:val="ru-RU"/>
        </w:rPr>
        <w:t>Проходить инструктаж по пожарной безопасности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 не реже одного раза в полугодие. Работники должны соблюдать требования пожарной безопасности, а также соблюдать и поддерживать противопожарный режим. 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071FF">
        <w:rPr>
          <w:rFonts w:ascii="Arial" w:hAnsi="Arial" w:cs="Arial"/>
          <w:sz w:val="24"/>
          <w:szCs w:val="24"/>
          <w:lang w:val="ru-RU"/>
        </w:rPr>
        <w:t xml:space="preserve">1. </w:t>
      </w:r>
      <w:r w:rsidRPr="00F8250C">
        <w:rPr>
          <w:rFonts w:ascii="Arial" w:hAnsi="Arial" w:cs="Arial"/>
          <w:b/>
          <w:sz w:val="24"/>
          <w:szCs w:val="24"/>
          <w:lang w:val="ru-RU"/>
        </w:rPr>
        <w:t>Требование пожарной безопасности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аботник прачечной обязан:  </w:t>
      </w:r>
    </w:p>
    <w:p w:rsidR="00411C4F" w:rsidRPr="00D43699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соблюдать требования пожарной безопасности, поддерживать противопожарный режим в соответствии с требованиями Правил пожарной безопасности в </w:t>
      </w:r>
      <w:r>
        <w:rPr>
          <w:rFonts w:ascii="Arial" w:hAnsi="Arial" w:cs="Arial"/>
          <w:sz w:val="24"/>
          <w:szCs w:val="24"/>
          <w:lang w:val="ru-RU"/>
        </w:rPr>
        <w:t>Республики Узбекистан</w:t>
      </w:r>
      <w:r w:rsidRPr="001071FF">
        <w:rPr>
          <w:rFonts w:ascii="Arial" w:hAnsi="Arial" w:cs="Arial"/>
          <w:sz w:val="24"/>
          <w:szCs w:val="24"/>
          <w:lang w:val="ru-RU"/>
        </w:rPr>
        <w:t>;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4369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 </w:t>
      </w:r>
      <w:r w:rsidRPr="001071FF">
        <w:rPr>
          <w:rFonts w:ascii="Arial" w:hAnsi="Arial" w:cs="Arial"/>
          <w:sz w:val="24"/>
          <w:szCs w:val="24"/>
          <w:lang w:val="ru-RU"/>
        </w:rPr>
        <w:t>выполнять меры предосторожности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 при пользовании предметами бытовой химии, проведении работ с легковоспламеняющимися (ЛВЖ) и горючими (ГЖ) жидкостями, другими опасными в пожарном отношении веществами, материалами и оборудованием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не допускать хранения горючих материалов, отходов, упаковок и контейнеров в </w:t>
      </w:r>
      <w:r>
        <w:rPr>
          <w:rFonts w:ascii="Arial" w:hAnsi="Arial" w:cs="Arial"/>
          <w:sz w:val="24"/>
          <w:szCs w:val="24"/>
          <w:lang w:val="ru-RU"/>
        </w:rPr>
        <w:t>подвале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 и на путях эвакуации;  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D43699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071FF">
        <w:rPr>
          <w:rFonts w:ascii="Arial" w:hAnsi="Arial" w:cs="Arial"/>
          <w:sz w:val="24"/>
          <w:szCs w:val="24"/>
          <w:lang w:val="ru-RU"/>
        </w:rPr>
        <w:t>содержать в чистоте и исправном состоянии технологическое и электрическое оборудование.  знать правила и порядок вызова пожарной охраны;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1071FF">
        <w:rPr>
          <w:rFonts w:ascii="Arial" w:hAnsi="Arial" w:cs="Arial"/>
          <w:sz w:val="24"/>
          <w:szCs w:val="24"/>
          <w:lang w:val="ru-RU"/>
        </w:rPr>
        <w:t>уметь пользоваться первичными средствами пожаротушения;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по окончании работы закрывать </w:t>
      </w:r>
      <w:r>
        <w:rPr>
          <w:rFonts w:ascii="Arial" w:hAnsi="Arial" w:cs="Arial"/>
          <w:sz w:val="24"/>
          <w:szCs w:val="24"/>
          <w:lang w:val="ru-RU"/>
        </w:rPr>
        <w:t>окна, отключать электроприборы,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 выключать электроосвещение, закрывать двери, сдавать ключ дежурному по режиму под роспись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11C4F" w:rsidRPr="0084180D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071FF">
        <w:rPr>
          <w:rFonts w:ascii="Arial" w:hAnsi="Arial" w:cs="Arial"/>
          <w:sz w:val="24"/>
          <w:szCs w:val="24"/>
          <w:lang w:val="ru-RU"/>
        </w:rPr>
        <w:t xml:space="preserve">В целях обеспечения пожарной безопасности запрещается: 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477AC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 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курить </w:t>
      </w:r>
      <w:r>
        <w:rPr>
          <w:rFonts w:ascii="Arial" w:hAnsi="Arial" w:cs="Arial"/>
          <w:sz w:val="24"/>
          <w:szCs w:val="24"/>
          <w:lang w:val="ru-RU"/>
        </w:rPr>
        <w:t xml:space="preserve">и пользоваться открытым огнем 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на территории </w:t>
      </w:r>
      <w:r>
        <w:rPr>
          <w:rFonts w:ascii="Arial" w:hAnsi="Arial" w:cs="Arial"/>
          <w:sz w:val="24"/>
          <w:szCs w:val="24"/>
          <w:lang w:val="ru-RU"/>
        </w:rPr>
        <w:t>общежития</w:t>
      </w:r>
      <w:r w:rsidRPr="001071FF">
        <w:rPr>
          <w:rFonts w:ascii="Arial" w:hAnsi="Arial" w:cs="Arial"/>
          <w:sz w:val="24"/>
          <w:szCs w:val="24"/>
          <w:lang w:val="ru-RU"/>
        </w:rPr>
        <w:t>;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4180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использовать электроаппараты и приборы в условиях, не соответствующих рекомендациям (инструкциям) предприятий-изготовителей, или имеющих неисправности, могущие привести к пожару; 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071FF">
        <w:rPr>
          <w:rFonts w:ascii="Arial" w:hAnsi="Arial" w:cs="Arial"/>
          <w:sz w:val="24"/>
          <w:szCs w:val="24"/>
          <w:lang w:val="ru-RU"/>
        </w:rPr>
        <w:t>эксплуатировать провода и кабели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 с поврежденной или потерявшей защитные свойства изоляцией;</w:t>
      </w:r>
    </w:p>
    <w:p w:rsidR="00411C4F" w:rsidRPr="00F8250C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1071FF">
        <w:rPr>
          <w:rFonts w:ascii="Arial" w:hAnsi="Arial" w:cs="Arial"/>
          <w:sz w:val="24"/>
          <w:szCs w:val="24"/>
          <w:lang w:val="ru-RU"/>
        </w:rPr>
        <w:t>пользоваться поврежденными розетками, рубильниками и другими</w:t>
      </w:r>
      <w:r w:rsidRPr="001071FF">
        <w:rPr>
          <w:rFonts w:ascii="Arial" w:hAnsi="Arial" w:cs="Arial"/>
          <w:sz w:val="24"/>
          <w:szCs w:val="24"/>
        </w:rPr>
        <w:sym w:font="Symbol" w:char="F02D"/>
      </w:r>
      <w:r w:rsidRPr="001071F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071FF">
        <w:rPr>
          <w:rFonts w:ascii="Arial" w:hAnsi="Arial" w:cs="Arial"/>
          <w:sz w:val="24"/>
          <w:szCs w:val="24"/>
          <w:lang w:val="ru-RU"/>
        </w:rPr>
        <w:t>электроустановочными</w:t>
      </w:r>
      <w:proofErr w:type="spellEnd"/>
      <w:r w:rsidRPr="001071FF">
        <w:rPr>
          <w:rFonts w:ascii="Arial" w:hAnsi="Arial" w:cs="Arial"/>
          <w:sz w:val="24"/>
          <w:szCs w:val="24"/>
          <w:lang w:val="ru-RU"/>
        </w:rPr>
        <w:t xml:space="preserve"> изделиями; 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8250C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1071FF">
        <w:rPr>
          <w:rFonts w:ascii="Arial" w:hAnsi="Arial" w:cs="Arial"/>
          <w:sz w:val="24"/>
          <w:szCs w:val="24"/>
          <w:lang w:val="ru-RU"/>
        </w:rPr>
        <w:t>использовать нестандартные (самодельные) электронагревательные и осветительные приборы;</w:t>
      </w:r>
    </w:p>
    <w:p w:rsidR="00411C4F" w:rsidRPr="00F8250C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оставлять без присмотра, уходя из помещений, включенными в сеть электронагревательные </w:t>
      </w:r>
      <w:r>
        <w:rPr>
          <w:rFonts w:ascii="Arial" w:hAnsi="Arial" w:cs="Arial"/>
          <w:sz w:val="24"/>
          <w:szCs w:val="24"/>
          <w:lang w:val="ru-RU"/>
        </w:rPr>
        <w:t>и электроосветительные приборы</w:t>
      </w:r>
      <w:r w:rsidRPr="00F8250C">
        <w:rPr>
          <w:rFonts w:ascii="Arial" w:hAnsi="Arial" w:cs="Arial"/>
          <w:sz w:val="24"/>
          <w:szCs w:val="24"/>
          <w:lang w:val="ru-RU"/>
        </w:rPr>
        <w:t>.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44529">
        <w:rPr>
          <w:rFonts w:ascii="Arial" w:hAnsi="Arial" w:cs="Arial"/>
          <w:b/>
          <w:sz w:val="24"/>
          <w:szCs w:val="24"/>
          <w:lang w:val="ru-RU"/>
        </w:rPr>
        <w:t xml:space="preserve">При обнаружении пожара необходимо: </w:t>
      </w:r>
      <w:r w:rsidRPr="001071F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11C4F" w:rsidRPr="002931B9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- немедленно сообщить в Государственную службу пожарной безопасности по телефону «101», 234-52-35, указать точный адрес, наличие в помещении людей;  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1071FF">
        <w:rPr>
          <w:rFonts w:ascii="Arial" w:hAnsi="Arial" w:cs="Arial"/>
          <w:sz w:val="24"/>
          <w:szCs w:val="24"/>
          <w:lang w:val="ru-RU"/>
        </w:rPr>
        <w:t>до прибытия пожарной охраны принять меры к эвакуации людей, имущества и приступить к тушению пожара имеющимися средствами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1071FF">
        <w:rPr>
          <w:rFonts w:ascii="Arial" w:hAnsi="Arial" w:cs="Arial"/>
          <w:sz w:val="24"/>
          <w:szCs w:val="24"/>
          <w:lang w:val="ru-RU"/>
        </w:rPr>
        <w:t>воздержаться от открытия окон и дверей, а также не разбивать стекол.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1071FF">
        <w:rPr>
          <w:rFonts w:ascii="Arial" w:hAnsi="Arial" w:cs="Arial"/>
          <w:sz w:val="24"/>
          <w:szCs w:val="24"/>
          <w:lang w:val="ru-RU"/>
        </w:rPr>
        <w:t xml:space="preserve"> Покидая помещение, необходимо закрыть окна и двери, чтобы поток свежего воздуха не способствовал быстрому распространению огня. </w:t>
      </w:r>
    </w:p>
    <w:p w:rsidR="00411C4F" w:rsidRDefault="00411C4F" w:rsidP="00411C4F">
      <w:pPr>
        <w:pStyle w:val="a3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Pr="00682F2D" w:rsidRDefault="00411C4F" w:rsidP="00411C4F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82F2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411C4F" w:rsidRPr="00690661" w:rsidRDefault="00411C4F" w:rsidP="00411C4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</w:p>
    <w:p w:rsidR="00411C4F" w:rsidRPr="006474F2" w:rsidRDefault="00411C4F" w:rsidP="00411C4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11C4F" w:rsidRPr="00D63258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val="ru-RU"/>
        </w:rPr>
      </w:pPr>
    </w:p>
    <w:p w:rsidR="00411C4F" w:rsidRPr="00D63258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411C4F" w:rsidRDefault="00411C4F" w:rsidP="00411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087D30" w:rsidRDefault="00087D30">
      <w:bookmarkStart w:id="0" w:name="_GoBack"/>
      <w:bookmarkEnd w:id="0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FD"/>
    <w:rsid w:val="00087D30"/>
    <w:rsid w:val="00411C4F"/>
    <w:rsid w:val="00E0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FED2-4D31-4BC4-9A51-5628F6C1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4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C4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2020-06-10T09:31:00Z</dcterms:created>
  <dcterms:modified xsi:type="dcterms:W3CDTF">2020-06-10T09:31:00Z</dcterms:modified>
</cp:coreProperties>
</file>