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F0" w:rsidRPr="007A1307" w:rsidRDefault="007F460C" w:rsidP="008F108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8F108A" w:rsidRDefault="00C04A93" w:rsidP="008F10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Данный материал </w:t>
      </w:r>
      <w:r w:rsidR="007F460C">
        <w:rPr>
          <w:rFonts w:ascii="Arial" w:hAnsi="Arial" w:cs="Arial"/>
          <w:sz w:val="28"/>
          <w:szCs w:val="28"/>
          <w:lang w:val="ru-RU"/>
        </w:rPr>
        <w:t>предназначен</w:t>
      </w:r>
      <w:r w:rsidR="006F7FD9">
        <w:rPr>
          <w:rFonts w:ascii="Arial" w:hAnsi="Arial" w:cs="Arial"/>
          <w:sz w:val="28"/>
          <w:szCs w:val="28"/>
          <w:lang w:val="ru-RU"/>
        </w:rPr>
        <w:t xml:space="preserve"> </w:t>
      </w:r>
      <w:r w:rsidR="007F460C">
        <w:rPr>
          <w:rFonts w:ascii="Arial" w:hAnsi="Arial" w:cs="Arial"/>
          <w:sz w:val="28"/>
          <w:szCs w:val="28"/>
          <w:lang w:val="ru-RU"/>
        </w:rPr>
        <w:t>для</w:t>
      </w:r>
      <w:bookmarkStart w:id="0" w:name="_GoBack"/>
      <w:bookmarkEnd w:id="0"/>
      <w:r w:rsidR="006F7FD9">
        <w:rPr>
          <w:rFonts w:ascii="Arial" w:hAnsi="Arial" w:cs="Arial"/>
          <w:sz w:val="28"/>
          <w:szCs w:val="28"/>
          <w:lang w:val="ru-RU"/>
        </w:rPr>
        <w:t xml:space="preserve"> само</w:t>
      </w:r>
      <w:r w:rsidR="008F108A">
        <w:rPr>
          <w:rFonts w:ascii="Arial" w:hAnsi="Arial" w:cs="Arial"/>
          <w:sz w:val="28"/>
          <w:szCs w:val="28"/>
          <w:lang w:val="ru-RU"/>
        </w:rPr>
        <w:t xml:space="preserve">стоятельного изучения  </w:t>
      </w:r>
      <w:r w:rsidR="006F7FD9">
        <w:rPr>
          <w:rFonts w:ascii="Arial" w:hAnsi="Arial" w:cs="Arial"/>
          <w:sz w:val="28"/>
          <w:szCs w:val="28"/>
          <w:lang w:val="ru-RU"/>
        </w:rPr>
        <w:t xml:space="preserve"> специальн</w:t>
      </w:r>
      <w:r w:rsidR="008F108A">
        <w:rPr>
          <w:rFonts w:ascii="Arial" w:hAnsi="Arial" w:cs="Arial"/>
          <w:sz w:val="28"/>
          <w:szCs w:val="28"/>
          <w:lang w:val="ru-RU"/>
        </w:rPr>
        <w:t>ого</w:t>
      </w:r>
      <w:r w:rsidR="006F7FD9">
        <w:rPr>
          <w:rFonts w:ascii="Arial" w:hAnsi="Arial" w:cs="Arial"/>
          <w:sz w:val="28"/>
          <w:szCs w:val="28"/>
          <w:lang w:val="ru-RU"/>
        </w:rPr>
        <w:t xml:space="preserve"> учебн</w:t>
      </w:r>
      <w:r w:rsidR="008F108A">
        <w:rPr>
          <w:rFonts w:ascii="Arial" w:hAnsi="Arial" w:cs="Arial"/>
          <w:sz w:val="28"/>
          <w:szCs w:val="28"/>
          <w:lang w:val="ru-RU"/>
        </w:rPr>
        <w:t>ого</w:t>
      </w:r>
      <w:r w:rsidR="006F7FD9">
        <w:rPr>
          <w:rFonts w:ascii="Arial" w:hAnsi="Arial" w:cs="Arial"/>
          <w:sz w:val="28"/>
          <w:szCs w:val="28"/>
          <w:lang w:val="ru-RU"/>
        </w:rPr>
        <w:t xml:space="preserve"> курс</w:t>
      </w:r>
      <w:r w:rsidR="008F108A">
        <w:rPr>
          <w:rFonts w:ascii="Arial" w:hAnsi="Arial" w:cs="Arial"/>
          <w:sz w:val="28"/>
          <w:szCs w:val="28"/>
          <w:lang w:val="ru-RU"/>
        </w:rPr>
        <w:t>а</w:t>
      </w:r>
      <w:r w:rsidR="006F7FD9">
        <w:rPr>
          <w:rFonts w:ascii="Arial" w:hAnsi="Arial" w:cs="Arial"/>
          <w:sz w:val="28"/>
          <w:szCs w:val="28"/>
          <w:lang w:val="ru-RU"/>
        </w:rPr>
        <w:t xml:space="preserve"> по «Основам пожарной безопасности».</w:t>
      </w:r>
      <w:r w:rsidR="008F108A" w:rsidRPr="008F108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F108A" w:rsidRDefault="008F108A" w:rsidP="008F10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Приказа Министерства высшего и средне-специального образования Республики Узбекистан № 909 от 14 декабря 2017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года  с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бакалавриатом МВУТ необходимо пройти специальный 10 часовой учебный курс по «Основам пожарной безопасности».</w:t>
      </w:r>
    </w:p>
    <w:p w:rsidR="008F108A" w:rsidRPr="00F44D83" w:rsidRDefault="008F108A" w:rsidP="008F108A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Данны</w:t>
      </w:r>
      <w:r w:rsidR="00553560">
        <w:rPr>
          <w:rFonts w:ascii="Arial" w:hAnsi="Arial" w:cs="Arial"/>
          <w:sz w:val="28"/>
          <w:szCs w:val="28"/>
          <w:lang w:val="ru-RU"/>
        </w:rPr>
        <w:t>й материал</w:t>
      </w:r>
      <w:r>
        <w:rPr>
          <w:rFonts w:ascii="Arial" w:hAnsi="Arial" w:cs="Arial"/>
          <w:sz w:val="28"/>
          <w:szCs w:val="28"/>
          <w:lang w:val="ru-RU"/>
        </w:rPr>
        <w:t xml:space="preserve"> учебного курса по «Основам пожарной безопасности» помогут Вам обезопасить в первую очередь себя, а также окружающих от пожаров и их последствий.</w:t>
      </w:r>
    </w:p>
    <w:p w:rsidR="008F108A" w:rsidRPr="008F108A" w:rsidRDefault="008F108A" w:rsidP="008F108A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8F108A">
        <w:rPr>
          <w:rFonts w:ascii="Arial" w:hAnsi="Arial" w:cs="Arial"/>
          <w:sz w:val="28"/>
          <w:szCs w:val="28"/>
          <w:lang w:val="ru-RU"/>
        </w:rPr>
        <w:t>Во все времена человека сопровождали опасности, он был вынужден бороться за свое существование с опасными факторами окружающей среды, природными катаклизмами, болезнями, эпидемиями и т.д.</w:t>
      </w:r>
    </w:p>
    <w:p w:rsidR="008F108A" w:rsidRPr="008F108A" w:rsidRDefault="008F108A" w:rsidP="008F108A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8F108A">
        <w:rPr>
          <w:rFonts w:ascii="Arial" w:hAnsi="Arial" w:cs="Arial"/>
          <w:sz w:val="28"/>
          <w:szCs w:val="28"/>
          <w:lang w:val="ru-RU"/>
        </w:rPr>
        <w:t xml:space="preserve">Безопасность – необходимое условие дальнейшего развития цивилизации. В </w:t>
      </w:r>
      <w:r w:rsidRPr="008F108A">
        <w:rPr>
          <w:rFonts w:ascii="Arial" w:hAnsi="Arial" w:cs="Arial"/>
          <w:sz w:val="28"/>
          <w:szCs w:val="28"/>
        </w:rPr>
        <w:t>XXI</w:t>
      </w:r>
      <w:r w:rsidRPr="008F108A">
        <w:rPr>
          <w:rFonts w:ascii="Arial" w:hAnsi="Arial" w:cs="Arial"/>
          <w:sz w:val="28"/>
          <w:szCs w:val="28"/>
          <w:lang w:val="ru-RU"/>
        </w:rPr>
        <w:t xml:space="preserve"> веке мир не стал безопаснее. Сохраняются традиционные угрозы и опасности, возникают новые. Наблюдается усиление социальных противоречий, возрастает уязвимость городских инфраструктур к ударам стихии, энергетическим катастрофам, актам терроризма.  </w:t>
      </w:r>
    </w:p>
    <w:p w:rsidR="00D20995" w:rsidRDefault="008F108A" w:rsidP="00D2099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108A">
        <w:rPr>
          <w:rFonts w:ascii="Arial" w:hAnsi="Arial" w:cs="Arial"/>
          <w:sz w:val="28"/>
          <w:szCs w:val="28"/>
          <w:lang w:val="ru-RU"/>
        </w:rPr>
        <w:t>Од</w:t>
      </w:r>
      <w:r>
        <w:rPr>
          <w:rFonts w:ascii="Arial" w:hAnsi="Arial" w:cs="Arial"/>
          <w:sz w:val="28"/>
          <w:szCs w:val="28"/>
          <w:lang w:val="ru-RU"/>
        </w:rPr>
        <w:t>ним</w:t>
      </w:r>
      <w:r w:rsidRPr="008F108A">
        <w:rPr>
          <w:rFonts w:ascii="Arial" w:hAnsi="Arial" w:cs="Arial"/>
          <w:sz w:val="28"/>
          <w:szCs w:val="28"/>
          <w:lang w:val="ru-RU"/>
        </w:rPr>
        <w:t xml:space="preserve"> из опасностей </w:t>
      </w:r>
      <w:r>
        <w:rPr>
          <w:rFonts w:ascii="Arial" w:hAnsi="Arial" w:cs="Arial"/>
          <w:sz w:val="28"/>
          <w:szCs w:val="28"/>
          <w:lang w:val="ru-RU"/>
        </w:rPr>
        <w:t xml:space="preserve">этих </w:t>
      </w:r>
      <w:r w:rsidRPr="008F108A">
        <w:rPr>
          <w:rFonts w:ascii="Arial" w:hAnsi="Arial" w:cs="Arial"/>
          <w:sz w:val="28"/>
          <w:szCs w:val="28"/>
          <w:lang w:val="ru-RU"/>
        </w:rPr>
        <w:t>является пожар. Примерно 80 % всех пожаров возникает по вине человека из-за нарушения мер пожарной безопасности при обращении с огнем, а также в результате использования неисправной техники. Бывает, что пожары возникают в результате удара молнии во время грозы.</w:t>
      </w:r>
    </w:p>
    <w:p w:rsidR="00D20995" w:rsidRPr="00D20995" w:rsidRDefault="00D20995" w:rsidP="00D2099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0995">
        <w:rPr>
          <w:rFonts w:ascii="Arial" w:hAnsi="Arial" w:cs="Arial"/>
          <w:sz w:val="28"/>
          <w:szCs w:val="28"/>
          <w:lang w:val="ru-RU"/>
        </w:rPr>
        <w:t xml:space="preserve">Основные цели и задачи пожарной безопасности состоят в том, чтобы не допустить возникновения пожара, а также свести к минимуму ущерб от него, в случае если он все-таки произошел.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20995" w:rsidRPr="00EB24F0" w:rsidRDefault="00D20995" w:rsidP="00D20995">
      <w:pPr>
        <w:jc w:val="center"/>
        <w:rPr>
          <w:b/>
          <w:lang w:val="ru-RU"/>
        </w:rPr>
      </w:pPr>
      <w:r w:rsidRPr="00EB24F0">
        <w:rPr>
          <w:rFonts w:ascii="Arial" w:hAnsi="Arial" w:cs="Arial"/>
          <w:b/>
          <w:sz w:val="28"/>
          <w:szCs w:val="28"/>
          <w:lang w:val="ru-RU"/>
        </w:rPr>
        <w:t>Определение пожара.</w:t>
      </w:r>
    </w:p>
    <w:p w:rsidR="00D20995" w:rsidRPr="00D20995" w:rsidRDefault="00D20995" w:rsidP="00D20995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EB24F0">
        <w:rPr>
          <w:rFonts w:ascii="Arial" w:hAnsi="Arial" w:cs="Arial"/>
          <w:b/>
          <w:sz w:val="28"/>
          <w:szCs w:val="28"/>
          <w:u w:val="single"/>
          <w:lang w:val="ru-RU"/>
        </w:rPr>
        <w:t>Пожар</w:t>
      </w:r>
      <w:r w:rsidRPr="00D20995">
        <w:rPr>
          <w:rFonts w:ascii="Arial" w:hAnsi="Arial" w:cs="Arial"/>
          <w:sz w:val="28"/>
          <w:szCs w:val="28"/>
          <w:lang w:val="ru-RU"/>
        </w:rPr>
        <w:t xml:space="preserve"> – неконтролируемое горение, причиняющее материальный ущерб, вред жизни и здоровью граждан, интересам общества и государства.</w:t>
      </w:r>
    </w:p>
    <w:p w:rsidR="00D20995" w:rsidRPr="00FB586F" w:rsidRDefault="00D20995" w:rsidP="00C85C8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FB586F" w:rsidRPr="00EB24F0" w:rsidRDefault="00FB586F" w:rsidP="00FB586F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EB24F0">
        <w:rPr>
          <w:rFonts w:ascii="Arial" w:hAnsi="Arial" w:cs="Arial"/>
          <w:b/>
          <w:i/>
          <w:sz w:val="28"/>
          <w:szCs w:val="28"/>
          <w:lang w:val="ru-RU"/>
        </w:rPr>
        <w:t>Тем</w:t>
      </w:r>
      <w:r>
        <w:rPr>
          <w:rFonts w:ascii="Arial" w:hAnsi="Arial" w:cs="Arial"/>
          <w:b/>
          <w:i/>
          <w:sz w:val="28"/>
          <w:szCs w:val="28"/>
          <w:lang w:val="ru-RU"/>
        </w:rPr>
        <w:t>а 1</w:t>
      </w:r>
      <w:r w:rsidRPr="00EB24F0">
        <w:rPr>
          <w:rFonts w:ascii="Arial" w:hAnsi="Arial" w:cs="Arial"/>
          <w:b/>
          <w:i/>
          <w:sz w:val="28"/>
          <w:szCs w:val="28"/>
          <w:lang w:val="ru-RU"/>
        </w:rPr>
        <w:t>:</w:t>
      </w:r>
    </w:p>
    <w:p w:rsidR="00FB586F" w:rsidRPr="00FB586F" w:rsidRDefault="00FB586F" w:rsidP="00FB586F">
      <w:pPr>
        <w:pStyle w:val="a9"/>
        <w:numPr>
          <w:ilvl w:val="0"/>
          <w:numId w:val="14"/>
        </w:numPr>
        <w:jc w:val="both"/>
        <w:rPr>
          <w:rFonts w:ascii="Arial" w:hAnsi="Arial" w:cs="Arial"/>
          <w:b/>
          <w:i/>
          <w:sz w:val="28"/>
          <w:szCs w:val="28"/>
          <w:u w:val="single"/>
          <w:lang w:val="ru-RU"/>
        </w:rPr>
      </w:pPr>
      <w:r w:rsidRPr="00FB586F">
        <w:rPr>
          <w:rFonts w:ascii="Arial" w:hAnsi="Arial" w:cs="Arial"/>
          <w:i/>
          <w:sz w:val="28"/>
          <w:szCs w:val="28"/>
          <w:lang w:val="ru-RU"/>
        </w:rPr>
        <w:t xml:space="preserve">Основы пожарной безопасности. Государственная политика в обеспечении пожарной безопасности. </w:t>
      </w:r>
      <w:r w:rsidRPr="00FB586F">
        <w:rPr>
          <w:rFonts w:ascii="Arial" w:hAnsi="Arial" w:cs="Arial"/>
          <w:b/>
          <w:i/>
          <w:sz w:val="28"/>
          <w:szCs w:val="28"/>
          <w:u w:val="single"/>
          <w:lang w:val="ru-RU"/>
        </w:rPr>
        <w:t>2 часа.</w:t>
      </w:r>
    </w:p>
    <w:p w:rsidR="00FB586F" w:rsidRPr="00FB586F" w:rsidRDefault="00FB586F" w:rsidP="00FB586F">
      <w:pPr>
        <w:pStyle w:val="a9"/>
        <w:ind w:left="78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:rsidR="008255FE" w:rsidRPr="00BE0C39" w:rsidRDefault="00E11685" w:rsidP="00FB586F">
      <w:pPr>
        <w:pStyle w:val="a3"/>
        <w:rPr>
          <w:rFonts w:ascii="Arial" w:hAnsi="Arial" w:cs="Arial"/>
          <w:b/>
          <w:bCs/>
          <w:sz w:val="28"/>
          <w:szCs w:val="28"/>
          <w:lang w:val="ru-RU"/>
        </w:rPr>
      </w:pPr>
      <w:r>
        <w:t> </w:t>
      </w:r>
      <w:r w:rsidR="008255FE" w:rsidRPr="008255FE">
        <w:rPr>
          <w:rFonts w:ascii="Arial" w:hAnsi="Arial" w:cs="Arial"/>
          <w:b/>
          <w:bCs/>
          <w:sz w:val="27"/>
          <w:szCs w:val="27"/>
          <w:lang w:val="ru-RU"/>
        </w:rPr>
        <w:t>Основные понятия в области пожарной безопасности</w:t>
      </w:r>
    </w:p>
    <w:p w:rsidR="008255FE" w:rsidRPr="00BE0C39" w:rsidRDefault="008255FE" w:rsidP="008255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b/>
          <w:bCs/>
          <w:i/>
          <w:iCs/>
          <w:sz w:val="28"/>
          <w:szCs w:val="28"/>
          <w:lang w:val="ru-RU"/>
        </w:rPr>
        <w:t>Процесс горения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– протекание экзотермической химической реак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softHyphen/>
        <w:t xml:space="preserve">ции и условиях ее прогрессирующего самоускорения. </w:t>
      </w:r>
    </w:p>
    <w:p w:rsidR="008255FE" w:rsidRPr="00BE0C39" w:rsidRDefault="008255FE" w:rsidP="008255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b/>
          <w:bCs/>
          <w:i/>
          <w:iCs/>
          <w:sz w:val="28"/>
          <w:szCs w:val="28"/>
          <w:lang w:val="ru-RU"/>
        </w:rPr>
        <w:t>Горючая среда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– среда, способная воспламеняться при воздей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softHyphen/>
        <w:t xml:space="preserve">ствии источника зажигания. </w:t>
      </w:r>
    </w:p>
    <w:p w:rsidR="008255FE" w:rsidRPr="00BE0C39" w:rsidRDefault="008255FE" w:rsidP="008255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b/>
          <w:bCs/>
          <w:i/>
          <w:iCs/>
          <w:sz w:val="28"/>
          <w:szCs w:val="28"/>
          <w:lang w:val="ru-RU"/>
        </w:rPr>
        <w:t>Источник зажигания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– средство энергетического воздействия, инициирующее возникновение горения. </w:t>
      </w:r>
    </w:p>
    <w:p w:rsidR="008255FE" w:rsidRPr="00BE0C39" w:rsidRDefault="008255FE" w:rsidP="008255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b/>
          <w:bCs/>
          <w:i/>
          <w:iCs/>
          <w:sz w:val="28"/>
          <w:szCs w:val="28"/>
          <w:lang w:val="ru-RU"/>
        </w:rPr>
        <w:t>Загорание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– неконтролируемое горение вне специального очага без нанесения ущерба. </w:t>
      </w:r>
    </w:p>
    <w:p w:rsidR="008255FE" w:rsidRPr="00BE0C39" w:rsidRDefault="008255FE" w:rsidP="008255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b/>
          <w:bCs/>
          <w:i/>
          <w:iCs/>
          <w:sz w:val="28"/>
          <w:szCs w:val="28"/>
          <w:lang w:val="ru-RU"/>
        </w:rPr>
        <w:t>Пожар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– неконтролируемое горение, причиняющее материальный ущерб, вред жизни и здоровью граждан, интересам общества и госу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softHyphen/>
        <w:t xml:space="preserve">дарства. </w:t>
      </w:r>
    </w:p>
    <w:p w:rsidR="00CE5578" w:rsidRPr="00BE0C39" w:rsidRDefault="00CE5578" w:rsidP="00CE5578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 w:rsidRPr="00BE0C39">
        <w:rPr>
          <w:rStyle w:val="a4"/>
          <w:rFonts w:ascii="Arial" w:hAnsi="Arial" w:cs="Arial"/>
          <w:i/>
          <w:sz w:val="28"/>
          <w:szCs w:val="28"/>
          <w:lang w:val="ru-RU"/>
        </w:rPr>
        <w:t>Пожарная безопасность</w:t>
      </w:r>
      <w:r w:rsidRPr="00BE0C39">
        <w:rPr>
          <w:rFonts w:ascii="Arial" w:hAnsi="Arial" w:cs="Arial"/>
          <w:sz w:val="28"/>
          <w:szCs w:val="28"/>
          <w:lang w:val="ru-RU"/>
        </w:rPr>
        <w:t xml:space="preserve"> — состояние защищенности людей, имущества юридических и физических лиц, а также окружающей природной среды от пожаров.</w:t>
      </w:r>
      <w:r w:rsidRPr="00BE0C39">
        <w:rPr>
          <w:rFonts w:ascii="Arial" w:hAnsi="Arial" w:cs="Arial"/>
          <w:color w:val="FF0000"/>
          <w:sz w:val="28"/>
          <w:szCs w:val="28"/>
          <w:lang w:val="ru-RU"/>
        </w:rPr>
        <w:br/>
      </w:r>
    </w:p>
    <w:p w:rsidR="008255FE" w:rsidRPr="00BE0C39" w:rsidRDefault="008255FE" w:rsidP="008255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b/>
          <w:bCs/>
          <w:i/>
          <w:iCs/>
          <w:sz w:val="28"/>
          <w:szCs w:val="28"/>
          <w:lang w:val="ru-RU"/>
        </w:rPr>
        <w:t>Опасные факторы пожара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– факторы пожара, воздействие кото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softHyphen/>
        <w:t xml:space="preserve">рых может привести к травме, отравлению или гибели человека и (или) к материальному ущербу. </w:t>
      </w:r>
    </w:p>
    <w:p w:rsidR="008255FE" w:rsidRPr="00BE0C39" w:rsidRDefault="008255FE" w:rsidP="008255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b/>
          <w:bCs/>
          <w:i/>
          <w:iCs/>
          <w:sz w:val="28"/>
          <w:szCs w:val="28"/>
          <w:lang w:val="ru-RU"/>
        </w:rPr>
        <w:t>Первичные средства пожаротушения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– средства пожаротушения, используемые для борьбы с пожаром в начальной стадии его развития. </w:t>
      </w:r>
    </w:p>
    <w:p w:rsidR="008255FE" w:rsidRPr="008255FE" w:rsidRDefault="008255FE" w:rsidP="008255F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8255FE" w:rsidRPr="00BE0C39" w:rsidRDefault="008255FE" w:rsidP="008255F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b/>
          <w:bCs/>
          <w:sz w:val="28"/>
          <w:szCs w:val="28"/>
          <w:lang w:val="ru-RU"/>
        </w:rPr>
        <w:t>Опасные факторы пожара</w:t>
      </w:r>
    </w:p>
    <w:p w:rsidR="008255FE" w:rsidRPr="00BE0C39" w:rsidRDefault="008255FE" w:rsidP="008255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b/>
          <w:bCs/>
          <w:sz w:val="28"/>
          <w:szCs w:val="28"/>
          <w:lang w:val="ru-RU"/>
        </w:rPr>
        <w:t>К опасным факторам пожара, воздействующим на людей и иму</w:t>
      </w:r>
      <w:r w:rsidRPr="00BE0C39">
        <w:rPr>
          <w:rFonts w:ascii="Arial" w:eastAsia="Times New Roman" w:hAnsi="Arial" w:cs="Arial"/>
          <w:b/>
          <w:bCs/>
          <w:sz w:val="28"/>
          <w:szCs w:val="28"/>
          <w:lang w:val="ru-RU"/>
        </w:rPr>
        <w:softHyphen/>
        <w:t>щество, относятся: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8255FE" w:rsidRPr="00BE0C39" w:rsidRDefault="008255FE" w:rsidP="008255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BE0C39">
        <w:rPr>
          <w:rFonts w:ascii="Arial" w:eastAsia="Times New Roman" w:hAnsi="Arial" w:cs="Arial"/>
          <w:sz w:val="28"/>
          <w:szCs w:val="28"/>
        </w:rPr>
        <w:t>пламя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 и </w:t>
      </w:r>
      <w:proofErr w:type="spellStart"/>
      <w:r w:rsidRPr="00BE0C39">
        <w:rPr>
          <w:rFonts w:ascii="Arial" w:eastAsia="Times New Roman" w:hAnsi="Arial" w:cs="Arial"/>
          <w:sz w:val="28"/>
          <w:szCs w:val="28"/>
        </w:rPr>
        <w:t>искры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; </w:t>
      </w:r>
    </w:p>
    <w:p w:rsidR="008255FE" w:rsidRPr="00BE0C39" w:rsidRDefault="008255FE" w:rsidP="008255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BE0C39">
        <w:rPr>
          <w:rFonts w:ascii="Arial" w:eastAsia="Times New Roman" w:hAnsi="Arial" w:cs="Arial"/>
          <w:sz w:val="28"/>
          <w:szCs w:val="28"/>
        </w:rPr>
        <w:t>тепловой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0C39">
        <w:rPr>
          <w:rFonts w:ascii="Arial" w:eastAsia="Times New Roman" w:hAnsi="Arial" w:cs="Arial"/>
          <w:sz w:val="28"/>
          <w:szCs w:val="28"/>
        </w:rPr>
        <w:t>поток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; </w:t>
      </w:r>
    </w:p>
    <w:p w:rsidR="008255FE" w:rsidRPr="00BE0C39" w:rsidRDefault="008255FE" w:rsidP="008255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BE0C39">
        <w:rPr>
          <w:rFonts w:ascii="Arial" w:eastAsia="Times New Roman" w:hAnsi="Arial" w:cs="Arial"/>
          <w:sz w:val="28"/>
          <w:szCs w:val="28"/>
        </w:rPr>
        <w:t>повышенная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0C39">
        <w:rPr>
          <w:rFonts w:ascii="Arial" w:eastAsia="Times New Roman" w:hAnsi="Arial" w:cs="Arial"/>
          <w:sz w:val="28"/>
          <w:szCs w:val="28"/>
        </w:rPr>
        <w:t>температура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0C39">
        <w:rPr>
          <w:rFonts w:ascii="Arial" w:eastAsia="Times New Roman" w:hAnsi="Arial" w:cs="Arial"/>
          <w:sz w:val="28"/>
          <w:szCs w:val="28"/>
        </w:rPr>
        <w:t>окружающей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0C39">
        <w:rPr>
          <w:rFonts w:ascii="Arial" w:eastAsia="Times New Roman" w:hAnsi="Arial" w:cs="Arial"/>
          <w:sz w:val="28"/>
          <w:szCs w:val="28"/>
        </w:rPr>
        <w:t>среды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; </w:t>
      </w:r>
    </w:p>
    <w:p w:rsidR="008255FE" w:rsidRPr="00BE0C39" w:rsidRDefault="008255FE" w:rsidP="008255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повышенная концентрация токсичных продуктов горения и термического разложения; </w:t>
      </w:r>
    </w:p>
    <w:p w:rsidR="008255FE" w:rsidRPr="00BE0C39" w:rsidRDefault="008255FE" w:rsidP="008255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BE0C39">
        <w:rPr>
          <w:rFonts w:ascii="Arial" w:eastAsia="Times New Roman" w:hAnsi="Arial" w:cs="Arial"/>
          <w:sz w:val="28"/>
          <w:szCs w:val="28"/>
        </w:rPr>
        <w:t>пониженная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0C39">
        <w:rPr>
          <w:rFonts w:ascii="Arial" w:eastAsia="Times New Roman" w:hAnsi="Arial" w:cs="Arial"/>
          <w:sz w:val="28"/>
          <w:szCs w:val="28"/>
        </w:rPr>
        <w:t>концентрация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0C39">
        <w:rPr>
          <w:rFonts w:ascii="Arial" w:eastAsia="Times New Roman" w:hAnsi="Arial" w:cs="Arial"/>
          <w:sz w:val="28"/>
          <w:szCs w:val="28"/>
        </w:rPr>
        <w:t>кислорода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; </w:t>
      </w:r>
    </w:p>
    <w:p w:rsidR="008255FE" w:rsidRPr="00BE0C39" w:rsidRDefault="008255FE" w:rsidP="008255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BE0C39">
        <w:rPr>
          <w:rFonts w:ascii="Arial" w:eastAsia="Times New Roman" w:hAnsi="Arial" w:cs="Arial"/>
          <w:sz w:val="28"/>
          <w:szCs w:val="28"/>
        </w:rPr>
        <w:t>снижение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0C39">
        <w:rPr>
          <w:rFonts w:ascii="Arial" w:eastAsia="Times New Roman" w:hAnsi="Arial" w:cs="Arial"/>
          <w:sz w:val="28"/>
          <w:szCs w:val="28"/>
        </w:rPr>
        <w:t>видимости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 в </w:t>
      </w:r>
      <w:proofErr w:type="spellStart"/>
      <w:r w:rsidRPr="00BE0C39">
        <w:rPr>
          <w:rFonts w:ascii="Arial" w:eastAsia="Times New Roman" w:hAnsi="Arial" w:cs="Arial"/>
          <w:sz w:val="28"/>
          <w:szCs w:val="28"/>
        </w:rPr>
        <w:t>дыму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.  </w:t>
      </w:r>
    </w:p>
    <w:p w:rsidR="008255FE" w:rsidRPr="00BE0C39" w:rsidRDefault="008255FE" w:rsidP="008255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b/>
          <w:bCs/>
          <w:sz w:val="28"/>
          <w:szCs w:val="28"/>
          <w:lang w:val="ru-RU"/>
        </w:rPr>
        <w:t>Сопутствующими проявлениями опасных факторов пожара яв</w:t>
      </w:r>
      <w:r w:rsidRPr="00BE0C39">
        <w:rPr>
          <w:rFonts w:ascii="Arial" w:eastAsia="Times New Roman" w:hAnsi="Arial" w:cs="Arial"/>
          <w:b/>
          <w:bCs/>
          <w:sz w:val="28"/>
          <w:szCs w:val="28"/>
          <w:lang w:val="ru-RU"/>
        </w:rPr>
        <w:softHyphen/>
        <w:t>ляются: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8255FE" w:rsidRPr="00BE0C39" w:rsidRDefault="008255FE" w:rsidP="008255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осколки, части разрушившихся зданий, сооружений, гране портных средств, технологических установок, оборудования, агрегатов, изделий и иного имущества; </w:t>
      </w:r>
    </w:p>
    <w:p w:rsidR="008255FE" w:rsidRPr="00BE0C39" w:rsidRDefault="008255FE" w:rsidP="008255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t>радиоактивные и токсичные вещества и материалы, попавшие в окружающую среду из разрушенных технологических установок, обо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softHyphen/>
        <w:t xml:space="preserve">рудования, агрегатов, изделий и иного имущества; </w:t>
      </w:r>
    </w:p>
    <w:p w:rsidR="008255FE" w:rsidRPr="00BE0C39" w:rsidRDefault="008255FE" w:rsidP="008255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вынос высокого напряжения на токопроводящие части технологических установок, оборудования, агрегатов, изделий и иного имущества; </w:t>
      </w:r>
    </w:p>
    <w:p w:rsidR="008255FE" w:rsidRPr="00BE0C39" w:rsidRDefault="008255FE" w:rsidP="008255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опасные факторы взрыва, происшедшего вследствие пожара; </w:t>
      </w:r>
    </w:p>
    <w:p w:rsidR="008255FE" w:rsidRPr="00BE0C39" w:rsidRDefault="008255FE" w:rsidP="008255F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BE0C39">
        <w:rPr>
          <w:rFonts w:ascii="Arial" w:eastAsia="Times New Roman" w:hAnsi="Arial" w:cs="Arial"/>
          <w:sz w:val="28"/>
          <w:szCs w:val="28"/>
        </w:rPr>
        <w:t>воздействие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0C39">
        <w:rPr>
          <w:rFonts w:ascii="Arial" w:eastAsia="Times New Roman" w:hAnsi="Arial" w:cs="Arial"/>
          <w:sz w:val="28"/>
          <w:szCs w:val="28"/>
        </w:rPr>
        <w:t>огнетушащих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0C39">
        <w:rPr>
          <w:rFonts w:ascii="Arial" w:eastAsia="Times New Roman" w:hAnsi="Arial" w:cs="Arial"/>
          <w:sz w:val="28"/>
          <w:szCs w:val="28"/>
        </w:rPr>
        <w:t>веществ</w:t>
      </w:r>
      <w:proofErr w:type="spellEnd"/>
      <w:r w:rsidRPr="00BE0C39">
        <w:rPr>
          <w:rFonts w:ascii="Arial" w:eastAsia="Times New Roman" w:hAnsi="Arial" w:cs="Arial"/>
          <w:sz w:val="28"/>
          <w:szCs w:val="28"/>
        </w:rPr>
        <w:t xml:space="preserve">. </w:t>
      </w:r>
    </w:p>
    <w:p w:rsidR="008255FE" w:rsidRPr="00BE0C39" w:rsidRDefault="003141D3" w:rsidP="008255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8255FE" w:rsidRPr="00BE0C39">
        <w:rPr>
          <w:rFonts w:ascii="Arial" w:eastAsia="Times New Roman" w:hAnsi="Arial" w:cs="Arial"/>
          <w:sz w:val="28"/>
          <w:szCs w:val="28"/>
        </w:rPr>
        <w:t> </w:t>
      </w:r>
      <w:r w:rsidR="008255FE"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8255FE" w:rsidRPr="00BE0C39" w:rsidRDefault="008255FE" w:rsidP="008255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b/>
          <w:bCs/>
          <w:sz w:val="28"/>
          <w:szCs w:val="28"/>
          <w:lang w:val="ru-RU"/>
        </w:rPr>
        <w:t>Каждый гражданин при обнаружении пожара или признаков горе</w:t>
      </w:r>
      <w:r w:rsidRPr="00BE0C39">
        <w:rPr>
          <w:rFonts w:ascii="Arial" w:eastAsia="Times New Roman" w:hAnsi="Arial" w:cs="Arial"/>
          <w:b/>
          <w:bCs/>
          <w:sz w:val="28"/>
          <w:szCs w:val="28"/>
          <w:lang w:val="ru-RU"/>
        </w:rPr>
        <w:softHyphen/>
        <w:t>ния (задымление, запах гари и т.п.) должен: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8255FE" w:rsidRPr="00BE0C39" w:rsidRDefault="008255FE" w:rsidP="008255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t>незамедлительно сообщить об этом по телефону в пожарную охрану (при этом необходимо назвать адрес объекта, место возникно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softHyphen/>
        <w:t xml:space="preserve">вения пожара, а также сообщить свою фамилию); </w:t>
      </w:r>
    </w:p>
    <w:p w:rsidR="008255FE" w:rsidRPr="00BE0C39" w:rsidRDefault="008255FE" w:rsidP="008255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принять по возможности меры по эвакуации людей, тушению пожара и сохранности материальных ценностей. </w:t>
      </w:r>
    </w:p>
    <w:p w:rsidR="008255FE" w:rsidRPr="00BE0C39" w:rsidRDefault="008255FE" w:rsidP="008255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t>Лица, виновные в нарушении требований пожарной безопасности, а также за иные правонарушения в области пожарной безопасности, мо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softHyphen/>
        <w:t>гут быть привлечены к дисциплинарной, административной или уголов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softHyphen/>
        <w:t>ной ответственности в соответствии с действующим законодательством.</w:t>
      </w:r>
      <w:r w:rsidRPr="00BE0C39">
        <w:rPr>
          <w:rFonts w:ascii="Arial" w:eastAsia="Times New Roman" w:hAnsi="Arial" w:cs="Arial"/>
          <w:sz w:val="28"/>
          <w:szCs w:val="28"/>
        </w:rPr>
        <w:t> 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8255FE" w:rsidRPr="00BE0C39" w:rsidRDefault="008255FE" w:rsidP="00B82D97">
      <w:pPr>
        <w:spacing w:before="100" w:beforeAutospacing="1" w:after="100" w:afterAutospacing="1" w:line="240" w:lineRule="auto"/>
        <w:ind w:right="-180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</w:rPr>
        <w:t> 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4E37CB" w:rsidRPr="00BE0C39" w:rsidRDefault="004A25B6" w:rsidP="00B82D97">
      <w:pPr>
        <w:spacing w:after="0" w:line="240" w:lineRule="auto"/>
        <w:ind w:right="-180"/>
        <w:rPr>
          <w:rFonts w:ascii="Arial" w:eastAsia="Times New Roman" w:hAnsi="Arial" w:cs="Arial"/>
          <w:sz w:val="28"/>
          <w:szCs w:val="28"/>
          <w:lang w:val="ru-RU"/>
        </w:rPr>
      </w:pPr>
      <w:bookmarkStart w:id="1" w:name="1521666"/>
      <w:r w:rsidRPr="00BE0C39">
        <w:rPr>
          <w:rFonts w:ascii="Arial" w:eastAsia="Times New Roman" w:hAnsi="Arial" w:cs="Arial"/>
          <w:sz w:val="28"/>
          <w:szCs w:val="28"/>
          <w:lang w:val="ru-RU"/>
        </w:rPr>
        <w:t>Закон Республики Узбекистан</w:t>
      </w:r>
      <w:bookmarkEnd w:id="1"/>
      <w:r w:rsidR="004E37CB"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bookmarkStart w:id="2" w:name="1521667"/>
      <w:r w:rsidR="004E37CB" w:rsidRPr="00BE0C39">
        <w:rPr>
          <w:rFonts w:ascii="Arial" w:eastAsia="Times New Roman" w:hAnsi="Arial" w:cs="Arial"/>
          <w:sz w:val="28"/>
          <w:szCs w:val="28"/>
          <w:lang w:val="ru-RU"/>
        </w:rPr>
        <w:t>«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>О ПОЖАРНОЙ БЕЗОПАСНОСТИ</w:t>
      </w:r>
      <w:bookmarkEnd w:id="2"/>
      <w:r w:rsidR="004E37CB" w:rsidRPr="00BE0C39">
        <w:rPr>
          <w:rFonts w:ascii="Arial" w:eastAsia="Times New Roman" w:hAnsi="Arial" w:cs="Arial"/>
          <w:sz w:val="28"/>
          <w:szCs w:val="28"/>
          <w:lang w:val="ru-RU"/>
        </w:rPr>
        <w:t>» № ЗРУ-226</w:t>
      </w:r>
    </w:p>
    <w:p w:rsidR="004E37CB" w:rsidRPr="00BE0C39" w:rsidRDefault="004E37CB" w:rsidP="00B82D97">
      <w:pPr>
        <w:spacing w:after="0" w:line="240" w:lineRule="auto"/>
        <w:ind w:right="-180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t>от 30 сентября 2009 года.</w:t>
      </w:r>
    </w:p>
    <w:p w:rsidR="004A25B6" w:rsidRPr="00BE0C39" w:rsidRDefault="004A25B6" w:rsidP="004A25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bookmarkStart w:id="3" w:name="1521669"/>
      <w:r w:rsidRPr="00BE0C39">
        <w:rPr>
          <w:rFonts w:ascii="Arial" w:eastAsia="Times New Roman" w:hAnsi="Arial" w:cs="Arial"/>
          <w:sz w:val="28"/>
          <w:szCs w:val="28"/>
          <w:lang w:val="ru-RU"/>
        </w:rPr>
        <w:lastRenderedPageBreak/>
        <w:t>Принят Законодательной палатой 24 июня 2009 года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br/>
        <w:t xml:space="preserve">Одобрен Сенатом 28 августа 2009 года </w:t>
      </w:r>
      <w:bookmarkEnd w:id="3"/>
    </w:p>
    <w:p w:rsidR="004A25B6" w:rsidRPr="00BE0C39" w:rsidRDefault="004A25B6" w:rsidP="004A25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bookmarkStart w:id="4" w:name="1521670"/>
      <w:bookmarkStart w:id="5" w:name="1521672"/>
      <w:bookmarkEnd w:id="4"/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 </w:t>
      </w:r>
      <w:bookmarkEnd w:id="5"/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4A25B6" w:rsidRPr="00BE0C39" w:rsidRDefault="004A25B6" w:rsidP="004A25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bookmarkStart w:id="6" w:name="1521673"/>
      <w:r w:rsidRPr="00BE0C39">
        <w:rPr>
          <w:rFonts w:ascii="Arial" w:eastAsia="Times New Roman" w:hAnsi="Arial" w:cs="Arial"/>
          <w:sz w:val="28"/>
          <w:szCs w:val="28"/>
          <w:lang w:val="ru-RU"/>
        </w:rPr>
        <w:t>Целью настоящего Закона является регулирование отношений в области пожарной безопасности.</w:t>
      </w:r>
      <w:bookmarkEnd w:id="6"/>
    </w:p>
    <w:p w:rsidR="004A25B6" w:rsidRPr="00BE0C39" w:rsidRDefault="004A25B6" w:rsidP="004A25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4A25B6" w:rsidRPr="00BE0C39" w:rsidRDefault="004A25B6" w:rsidP="004A25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bookmarkStart w:id="7" w:name="1521675"/>
      <w:r w:rsidRPr="00BE0C39">
        <w:rPr>
          <w:rFonts w:ascii="Arial" w:eastAsia="Times New Roman" w:hAnsi="Arial" w:cs="Arial"/>
          <w:sz w:val="28"/>
          <w:szCs w:val="28"/>
          <w:lang w:val="ru-RU"/>
        </w:rPr>
        <w:t>Законодательство о пожарной безопасности состоит из настоящего Закона и иных актов законодательства.</w:t>
      </w:r>
      <w:bookmarkEnd w:id="7"/>
    </w:p>
    <w:p w:rsidR="004A25B6" w:rsidRPr="00BE0C39" w:rsidRDefault="004A25B6" w:rsidP="004A25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4A25B6" w:rsidRPr="00BE0C39" w:rsidRDefault="004A25B6" w:rsidP="004A25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bookmarkStart w:id="8" w:name="1521702"/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Специально уполномоченным органом в области пожарной безопасности является Государственная служба пожарной безопасности Министерства внутренних дел Республики Узбекистан </w:t>
      </w:r>
      <w:bookmarkEnd w:id="8"/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4A25B6" w:rsidRPr="00BE0C39" w:rsidRDefault="004A25B6" w:rsidP="004A25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4A25B6" w:rsidRPr="00BE0C39" w:rsidRDefault="00B82D97" w:rsidP="004A25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bookmarkStart w:id="9" w:name="1521786"/>
      <w:r w:rsidRPr="00BE0C39">
        <w:rPr>
          <w:rFonts w:ascii="Arial" w:hAnsi="Arial" w:cs="Arial"/>
          <w:sz w:val="28"/>
          <w:szCs w:val="28"/>
          <w:lang w:val="ru-RU"/>
        </w:rPr>
        <w:t>Обеспечение пожарной безопасности организаций возлагается на их руководителей и уполномоченных ими лиц, если иное не предусмотрено соответствующим договором. Возложение обязанности по обеспечению пожарной безопасности на уполномоченных лиц не снимает ответственности с самих руководителей.</w:t>
      </w:r>
      <w:bookmarkEnd w:id="9"/>
    </w:p>
    <w:p w:rsidR="004A25B6" w:rsidRPr="00BE0C39" w:rsidRDefault="00B82D97" w:rsidP="004A25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4A25B6" w:rsidRPr="00BE0C39" w:rsidRDefault="004A25B6" w:rsidP="004A25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bookmarkStart w:id="10" w:name="1521869"/>
      <w:r w:rsidRPr="00BE0C39">
        <w:rPr>
          <w:rFonts w:ascii="Arial" w:eastAsia="Times New Roman" w:hAnsi="Arial" w:cs="Arial"/>
          <w:sz w:val="28"/>
          <w:szCs w:val="28"/>
          <w:lang w:val="ru-RU"/>
        </w:rPr>
        <w:t>Пожарная охрана подразделяется на государственную, ведомственную и добровольную.</w:t>
      </w:r>
      <w:bookmarkEnd w:id="10"/>
    </w:p>
    <w:p w:rsidR="004E37CB" w:rsidRPr="004A25B6" w:rsidRDefault="004E37CB" w:rsidP="004A25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704CD4" w:rsidRDefault="004E37CB" w:rsidP="00704CD4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53560">
        <w:rPr>
          <w:rFonts w:ascii="Arial" w:hAnsi="Arial" w:cs="Arial"/>
          <w:b/>
          <w:sz w:val="28"/>
          <w:szCs w:val="28"/>
          <w:lang w:val="ru-RU"/>
        </w:rPr>
        <w:t>Средняя статистика пожаров</w:t>
      </w:r>
    </w:p>
    <w:p w:rsidR="00704CD4" w:rsidRDefault="00704CD4" w:rsidP="00704CD4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 Республике Узбекистан по причинам возникновения </w:t>
      </w:r>
    </w:p>
    <w:p w:rsidR="00704CD4" w:rsidRDefault="00704CD4" w:rsidP="00704CD4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704CD4" w:rsidRPr="00553560" w:rsidRDefault="00704CD4" w:rsidP="00704CD4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1.      Неосторожное обращение с огнём            -   </w:t>
      </w:r>
      <w:r w:rsidR="00553560" w:rsidRPr="00553560">
        <w:rPr>
          <w:rFonts w:ascii="Arial" w:hAnsi="Arial" w:cs="Arial"/>
          <w:b/>
          <w:sz w:val="28"/>
          <w:szCs w:val="28"/>
          <w:lang w:val="ru-RU"/>
        </w:rPr>
        <w:t xml:space="preserve">     38%</w:t>
      </w:r>
    </w:p>
    <w:p w:rsidR="00704CD4" w:rsidRPr="00553560" w:rsidRDefault="00704CD4" w:rsidP="00704CD4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2.      </w:t>
      </w:r>
      <w:r w:rsidR="005549D0" w:rsidRPr="00553560">
        <w:rPr>
          <w:rFonts w:ascii="Arial" w:hAnsi="Arial" w:cs="Arial"/>
          <w:b/>
          <w:sz w:val="28"/>
          <w:szCs w:val="28"/>
          <w:lang w:val="ru-RU"/>
        </w:rPr>
        <w:t>Неисправные э</w:t>
      </w: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лектроприборы   </w:t>
      </w:r>
      <w:r w:rsidR="005549D0" w:rsidRPr="00553560">
        <w:rPr>
          <w:rFonts w:ascii="Arial" w:hAnsi="Arial" w:cs="Arial"/>
          <w:b/>
          <w:sz w:val="28"/>
          <w:szCs w:val="28"/>
          <w:lang w:val="ru-RU"/>
        </w:rPr>
        <w:t xml:space="preserve">              </w:t>
      </w: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-   </w:t>
      </w:r>
      <w:r w:rsidR="00553560" w:rsidRPr="00553560">
        <w:rPr>
          <w:rFonts w:ascii="Arial" w:hAnsi="Arial" w:cs="Arial"/>
          <w:b/>
          <w:sz w:val="28"/>
          <w:szCs w:val="28"/>
          <w:lang w:val="ru-RU"/>
        </w:rPr>
        <w:t xml:space="preserve">      27%</w:t>
      </w:r>
    </w:p>
    <w:p w:rsidR="00704CD4" w:rsidRPr="00553560" w:rsidRDefault="00704CD4" w:rsidP="00704CD4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3.      </w:t>
      </w:r>
      <w:proofErr w:type="gramStart"/>
      <w:r w:rsidR="005549D0" w:rsidRPr="00553560">
        <w:rPr>
          <w:rFonts w:ascii="Arial" w:hAnsi="Arial" w:cs="Arial"/>
          <w:b/>
          <w:sz w:val="28"/>
          <w:szCs w:val="28"/>
          <w:lang w:val="ru-RU"/>
        </w:rPr>
        <w:t>Неисправные  н</w:t>
      </w:r>
      <w:r w:rsidRPr="00553560">
        <w:rPr>
          <w:rFonts w:ascii="Arial" w:hAnsi="Arial" w:cs="Arial"/>
          <w:b/>
          <w:sz w:val="28"/>
          <w:szCs w:val="28"/>
          <w:lang w:val="ru-RU"/>
        </w:rPr>
        <w:t>агревательные</w:t>
      </w:r>
      <w:proofErr w:type="gramEnd"/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 печи   </w:t>
      </w:r>
      <w:r w:rsidR="005549D0" w:rsidRPr="00553560"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  -  </w:t>
      </w:r>
      <w:r w:rsidR="00553560" w:rsidRPr="005535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     </w:t>
      </w:r>
      <w:r w:rsidR="00966E70" w:rsidRPr="005535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53560" w:rsidRPr="00553560">
        <w:rPr>
          <w:rFonts w:ascii="Arial" w:hAnsi="Arial" w:cs="Arial"/>
          <w:b/>
          <w:sz w:val="28"/>
          <w:szCs w:val="28"/>
          <w:lang w:val="ru-RU"/>
        </w:rPr>
        <w:t>15%</w:t>
      </w:r>
    </w:p>
    <w:p w:rsidR="00704CD4" w:rsidRPr="00553560" w:rsidRDefault="00704CD4" w:rsidP="00704CD4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4.      Детская шалость                                           -   </w:t>
      </w:r>
      <w:r w:rsidR="00553560" w:rsidRPr="005535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     </w:t>
      </w:r>
      <w:r w:rsidR="00553560" w:rsidRPr="00553560">
        <w:rPr>
          <w:rFonts w:ascii="Arial" w:hAnsi="Arial" w:cs="Arial"/>
          <w:b/>
          <w:sz w:val="28"/>
          <w:szCs w:val="28"/>
          <w:lang w:val="ru-RU"/>
        </w:rPr>
        <w:t>11%</w:t>
      </w: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704CD4" w:rsidRPr="00553560" w:rsidRDefault="00704CD4" w:rsidP="00704CD4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5.      Транспортные средства                              -    </w:t>
      </w:r>
      <w:r w:rsidR="00553560" w:rsidRPr="005535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     </w:t>
      </w:r>
      <w:r w:rsidR="00553560" w:rsidRPr="00553560">
        <w:rPr>
          <w:rFonts w:ascii="Arial" w:hAnsi="Arial" w:cs="Arial"/>
          <w:b/>
          <w:sz w:val="28"/>
          <w:szCs w:val="28"/>
          <w:lang w:val="ru-RU"/>
        </w:rPr>
        <w:t>4%</w:t>
      </w:r>
    </w:p>
    <w:p w:rsidR="00704CD4" w:rsidRPr="00553560" w:rsidRDefault="00704CD4" w:rsidP="00704CD4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6.      Поджёг                                                             -   </w:t>
      </w:r>
      <w:r w:rsidR="00553560" w:rsidRPr="00553560">
        <w:rPr>
          <w:rFonts w:ascii="Arial" w:hAnsi="Arial" w:cs="Arial"/>
          <w:b/>
          <w:sz w:val="28"/>
          <w:szCs w:val="28"/>
          <w:lang w:val="ru-RU"/>
        </w:rPr>
        <w:t xml:space="preserve">      3%</w:t>
      </w:r>
    </w:p>
    <w:p w:rsidR="00704CD4" w:rsidRPr="00553560" w:rsidRDefault="00704CD4" w:rsidP="00704CD4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7.      Аварии (техногенного) характера              -   </w:t>
      </w:r>
      <w:r w:rsidR="00553560" w:rsidRPr="005535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     </w:t>
      </w:r>
      <w:r w:rsidR="00553560" w:rsidRPr="00553560">
        <w:rPr>
          <w:rFonts w:ascii="Arial" w:hAnsi="Arial" w:cs="Arial"/>
          <w:b/>
          <w:sz w:val="28"/>
          <w:szCs w:val="28"/>
          <w:lang w:val="ru-RU"/>
        </w:rPr>
        <w:t>1%</w:t>
      </w:r>
    </w:p>
    <w:p w:rsidR="00704CD4" w:rsidRPr="00553560" w:rsidRDefault="00704CD4" w:rsidP="00704CD4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8.      Нарушение технологического процесса   -   </w:t>
      </w:r>
      <w:r w:rsidR="00553560" w:rsidRPr="00553560">
        <w:rPr>
          <w:rFonts w:ascii="Arial" w:hAnsi="Arial" w:cs="Arial"/>
          <w:b/>
          <w:sz w:val="28"/>
          <w:szCs w:val="28"/>
          <w:lang w:val="ru-RU"/>
        </w:rPr>
        <w:t xml:space="preserve">      1%</w:t>
      </w:r>
    </w:p>
    <w:p w:rsidR="00704CD4" w:rsidRPr="00553560" w:rsidRDefault="00704CD4" w:rsidP="00704CD4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 w:rsidRPr="00553560">
        <w:rPr>
          <w:rFonts w:ascii="Arial" w:hAnsi="Arial" w:cs="Arial"/>
          <w:b/>
          <w:sz w:val="28"/>
          <w:szCs w:val="28"/>
          <w:lang w:val="ru-RU"/>
        </w:rPr>
        <w:t xml:space="preserve">9.      Другие                                                              -    </w:t>
      </w:r>
      <w:r w:rsidR="00553560" w:rsidRPr="00553560">
        <w:rPr>
          <w:rFonts w:ascii="Arial" w:hAnsi="Arial" w:cs="Arial"/>
          <w:b/>
          <w:sz w:val="28"/>
          <w:szCs w:val="28"/>
          <w:lang w:val="ru-RU"/>
        </w:rPr>
        <w:t xml:space="preserve">     0,3%</w:t>
      </w:r>
    </w:p>
    <w:p w:rsidR="00FB586F" w:rsidRDefault="00FB586F" w:rsidP="00704CD4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8"/>
          <w:szCs w:val="28"/>
          <w:lang w:val="ru-RU"/>
        </w:rPr>
      </w:pPr>
    </w:p>
    <w:p w:rsidR="00704CD4" w:rsidRPr="00FB586F" w:rsidRDefault="00FB586F" w:rsidP="00704CD4">
      <w:pPr>
        <w:spacing w:line="310" w:lineRule="exact"/>
        <w:jc w:val="both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  <w:r w:rsidRPr="00FB586F">
        <w:rPr>
          <w:rFonts w:ascii="Arial" w:eastAsia="Times New Roman" w:hAnsi="Arial" w:cs="Arial"/>
          <w:b/>
          <w:i/>
          <w:sz w:val="28"/>
          <w:szCs w:val="28"/>
          <w:lang w:val="ru-RU"/>
        </w:rPr>
        <w:t>Тема 2</w:t>
      </w:r>
      <w:r>
        <w:rPr>
          <w:rFonts w:ascii="Arial" w:eastAsia="Times New Roman" w:hAnsi="Arial" w:cs="Arial"/>
          <w:b/>
          <w:i/>
          <w:sz w:val="28"/>
          <w:szCs w:val="28"/>
          <w:lang w:val="ru-RU"/>
        </w:rPr>
        <w:t>:</w:t>
      </w:r>
    </w:p>
    <w:p w:rsidR="00FB586F" w:rsidRPr="005B0B64" w:rsidRDefault="00FB586F" w:rsidP="00FB58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EB24F0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5B0B64">
        <w:rPr>
          <w:rFonts w:ascii="Arial" w:hAnsi="Arial" w:cs="Arial"/>
          <w:i/>
          <w:sz w:val="28"/>
          <w:szCs w:val="28"/>
          <w:lang w:val="ru-RU"/>
        </w:rPr>
        <w:t>Характеристика веществ и материалов на пожаровзрывоопасность.</w:t>
      </w:r>
      <w:r w:rsidRPr="00EB24F0">
        <w:rPr>
          <w:rFonts w:ascii="Arial" w:hAnsi="Arial" w:cs="Arial"/>
          <w:b/>
          <w:i/>
          <w:sz w:val="28"/>
          <w:szCs w:val="28"/>
          <w:u w:val="single"/>
          <w:lang w:val="ru-RU"/>
        </w:rPr>
        <w:t xml:space="preserve"> 2</w:t>
      </w:r>
      <w:r w:rsidRPr="007A1307">
        <w:rPr>
          <w:rFonts w:ascii="Arial" w:hAnsi="Arial" w:cs="Arial"/>
          <w:b/>
          <w:i/>
          <w:sz w:val="28"/>
          <w:szCs w:val="28"/>
          <w:u w:val="single"/>
          <w:lang w:val="ru-RU"/>
        </w:rPr>
        <w:t xml:space="preserve"> </w:t>
      </w:r>
      <w:r w:rsidRPr="00EB24F0">
        <w:rPr>
          <w:rFonts w:ascii="Arial" w:hAnsi="Arial" w:cs="Arial"/>
          <w:b/>
          <w:i/>
          <w:sz w:val="28"/>
          <w:szCs w:val="28"/>
          <w:u w:val="single"/>
          <w:lang w:val="ru-RU"/>
        </w:rPr>
        <w:t>часа.</w:t>
      </w:r>
    </w:p>
    <w:p w:rsidR="004A25B6" w:rsidRPr="004A25B6" w:rsidRDefault="004A25B6" w:rsidP="004A25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4A25B6" w:rsidRPr="00BE0C39" w:rsidRDefault="004E37CB" w:rsidP="004A25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DF15C2" w:rsidRPr="00BE0C39" w:rsidRDefault="00DF15C2" w:rsidP="005B0B6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bookmarkStart w:id="11" w:name="1521892"/>
      <w:bookmarkEnd w:id="11"/>
      <w:r w:rsidRPr="00BE0C39">
        <w:rPr>
          <w:rFonts w:ascii="Arial" w:hAnsi="Arial" w:cs="Arial"/>
          <w:b/>
          <w:sz w:val="28"/>
          <w:szCs w:val="28"/>
          <w:lang w:val="ru-RU"/>
        </w:rPr>
        <w:t>Взрыво- и пожароопасные свойства веществ и материалов</w:t>
      </w:r>
    </w:p>
    <w:p w:rsidR="00704CD4" w:rsidRPr="00BE0C39" w:rsidRDefault="00DF15C2" w:rsidP="005B0B64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BE0C39">
        <w:rPr>
          <w:rFonts w:ascii="Arial" w:hAnsi="Arial" w:cs="Arial"/>
          <w:sz w:val="28"/>
          <w:szCs w:val="28"/>
          <w:lang w:val="ru-RU"/>
        </w:rPr>
        <w:t>Взрыво- и пожароопасные свойства вещес</w:t>
      </w:r>
      <w:r w:rsidR="00704CD4" w:rsidRPr="00BE0C39">
        <w:rPr>
          <w:rFonts w:ascii="Arial" w:hAnsi="Arial" w:cs="Arial"/>
          <w:sz w:val="28"/>
          <w:szCs w:val="28"/>
          <w:lang w:val="ru-RU"/>
        </w:rPr>
        <w:t>тв зависят от их агрегатного со</w:t>
      </w:r>
      <w:r w:rsidRPr="00BE0C39">
        <w:rPr>
          <w:rFonts w:ascii="Arial" w:hAnsi="Arial" w:cs="Arial"/>
          <w:sz w:val="28"/>
          <w:szCs w:val="28"/>
          <w:lang w:val="ru-RU"/>
        </w:rPr>
        <w:t>стояния (газообразные, жидкие, твердые), физико-</w:t>
      </w:r>
      <w:r w:rsidR="00704CD4" w:rsidRPr="00BE0C39">
        <w:rPr>
          <w:rFonts w:ascii="Arial" w:hAnsi="Arial" w:cs="Arial"/>
          <w:sz w:val="28"/>
          <w:szCs w:val="28"/>
          <w:lang w:val="ru-RU"/>
        </w:rPr>
        <w:t>химических свойств, условий хра</w:t>
      </w:r>
      <w:r w:rsidRPr="00BE0C39">
        <w:rPr>
          <w:rFonts w:ascii="Arial" w:hAnsi="Arial" w:cs="Arial"/>
          <w:sz w:val="28"/>
          <w:szCs w:val="28"/>
          <w:lang w:val="ru-RU"/>
        </w:rPr>
        <w:t>нения и применения.</w:t>
      </w:r>
    </w:p>
    <w:p w:rsidR="00704CD4" w:rsidRPr="00BE0C39" w:rsidRDefault="00704CD4" w:rsidP="005B0B64">
      <w:pPr>
        <w:pStyle w:val="a3"/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C73B60" w:rsidRPr="00BE0C39" w:rsidRDefault="00F24520" w:rsidP="00A15259">
      <w:pPr>
        <w:pStyle w:val="1"/>
        <w:jc w:val="center"/>
        <w:rPr>
          <w:rFonts w:ascii="Arial" w:hAnsi="Arial" w:cs="Arial"/>
          <w:sz w:val="28"/>
          <w:szCs w:val="28"/>
          <w:lang w:val="ru-RU"/>
        </w:rPr>
      </w:pPr>
      <w:r w:rsidRPr="00BE0C39">
        <w:rPr>
          <w:rFonts w:ascii="Arial" w:hAnsi="Arial" w:cs="Arial"/>
          <w:sz w:val="28"/>
          <w:szCs w:val="28"/>
          <w:lang w:val="ru-RU"/>
        </w:rPr>
        <w:t>Пожарная опасность газов</w:t>
      </w:r>
    </w:p>
    <w:p w:rsidR="00C73B60" w:rsidRPr="00BE0C39" w:rsidRDefault="00C73B60" w:rsidP="00A15259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BE0C39">
        <w:rPr>
          <w:rFonts w:ascii="Arial" w:hAnsi="Arial" w:cs="Arial"/>
          <w:sz w:val="28"/>
          <w:szCs w:val="28"/>
          <w:lang w:val="ru-RU"/>
        </w:rPr>
        <w:t xml:space="preserve">Баллоны с </w:t>
      </w:r>
      <w:hyperlink r:id="rId6" w:tooltip="Продажа технических газов и газовых баллонов" w:history="1">
        <w:r w:rsidRPr="00BE0C39"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техническими газами</w:t>
        </w:r>
      </w:hyperlink>
      <w:r w:rsidRPr="00BE0C39">
        <w:rPr>
          <w:rFonts w:ascii="Arial" w:hAnsi="Arial" w:cs="Arial"/>
          <w:sz w:val="28"/>
          <w:szCs w:val="28"/>
          <w:lang w:val="ru-RU"/>
        </w:rPr>
        <w:t xml:space="preserve"> могут храниться как в специальных помещениях, так и на открытом воздухе. При хранении на открытом</w:t>
      </w:r>
      <w:r w:rsidRPr="00BE0C39">
        <w:rPr>
          <w:rFonts w:ascii="Arial" w:hAnsi="Arial" w:cs="Arial"/>
          <w:sz w:val="28"/>
          <w:szCs w:val="28"/>
        </w:rPr>
        <w:t> </w:t>
      </w:r>
      <w:r w:rsidRPr="00BE0C39">
        <w:rPr>
          <w:rFonts w:ascii="Arial" w:hAnsi="Arial" w:cs="Arial"/>
          <w:sz w:val="28"/>
          <w:szCs w:val="28"/>
          <w:lang w:val="ru-RU"/>
        </w:rPr>
        <w:t xml:space="preserve"> воздухе они должны быть защищены от атмосферных осадков и солнечных лучей. Складское хранение в одном помещении баллонов с </w:t>
      </w:r>
      <w:hyperlink r:id="rId7" w:tooltip="Купить кислород" w:history="1">
        <w:r w:rsidRPr="00BE0C39"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кислородом</w:t>
        </w:r>
      </w:hyperlink>
      <w:r w:rsidRPr="00BE0C39">
        <w:rPr>
          <w:rFonts w:ascii="Arial" w:hAnsi="Arial" w:cs="Arial"/>
          <w:sz w:val="28"/>
          <w:szCs w:val="28"/>
          <w:lang w:val="ru-RU"/>
        </w:rPr>
        <w:t xml:space="preserve"> и горючими газами запрещается. </w:t>
      </w:r>
      <w:hyperlink r:id="rId8" w:tooltip="Технические газы и газовые баллоны" w:history="1">
        <w:r w:rsidRPr="00BE0C39"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Баллоны с техническими газами</w:t>
        </w:r>
      </w:hyperlink>
      <w:r w:rsidRPr="00BE0C39">
        <w:rPr>
          <w:rFonts w:ascii="Arial" w:hAnsi="Arial" w:cs="Arial"/>
          <w:sz w:val="28"/>
          <w:szCs w:val="28"/>
          <w:lang w:val="ru-RU"/>
        </w:rPr>
        <w:t xml:space="preserve"> необходимо защищать от случайного нагрева во избежание аварийных взрывов. </w:t>
      </w:r>
      <w:hyperlink r:id="rId9" w:tooltip="Продажа газовых баллонов" w:history="1">
        <w:r w:rsidRPr="00BE0C39"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Баллоны с газом</w:t>
        </w:r>
      </w:hyperlink>
      <w:r w:rsidRPr="00BE0C39">
        <w:rPr>
          <w:rFonts w:ascii="Arial" w:hAnsi="Arial" w:cs="Arial"/>
          <w:sz w:val="28"/>
          <w:szCs w:val="28"/>
          <w:lang w:val="ru-RU"/>
        </w:rPr>
        <w:t xml:space="preserve">, устанавливаемые в </w:t>
      </w:r>
      <w:hyperlink r:id="rId10" w:tooltip="Склад технических газов" w:history="1">
        <w:r w:rsidRPr="00BE0C39"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складских помещениях</w:t>
        </w:r>
      </w:hyperlink>
      <w:r w:rsidRPr="00BE0C39">
        <w:rPr>
          <w:rFonts w:ascii="Arial" w:hAnsi="Arial" w:cs="Arial"/>
          <w:sz w:val="28"/>
          <w:szCs w:val="28"/>
          <w:lang w:val="ru-RU"/>
        </w:rPr>
        <w:t xml:space="preserve">, должны находиться на расстоянии не менее 1 м от радиаторов отопления и других отопительных приборов. Открытое пламя и курение в </w:t>
      </w:r>
      <w:hyperlink r:id="rId11" w:tooltip="Склад газовых баллонов" w:history="1">
        <w:r w:rsidRPr="00BE0C39"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складских помещениях</w:t>
        </w:r>
      </w:hyperlink>
      <w:r w:rsidRPr="00BE0C39">
        <w:rPr>
          <w:rFonts w:ascii="Arial" w:hAnsi="Arial" w:cs="Arial"/>
          <w:sz w:val="28"/>
          <w:szCs w:val="28"/>
          <w:lang w:val="ru-RU"/>
        </w:rPr>
        <w:t xml:space="preserve"> для </w:t>
      </w:r>
      <w:hyperlink r:id="rId12" w:tooltip="Технические газы и газовые баллоны" w:history="1">
        <w:r w:rsidRPr="00BE0C39"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баллонов с техническими газами</w:t>
        </w:r>
      </w:hyperlink>
      <w:r w:rsidRPr="00BE0C39">
        <w:rPr>
          <w:rFonts w:ascii="Arial" w:hAnsi="Arial" w:cs="Arial"/>
          <w:sz w:val="28"/>
          <w:szCs w:val="28"/>
          <w:lang w:val="ru-RU"/>
        </w:rPr>
        <w:t xml:space="preserve"> категорически запрещены. Склады для баллонов, наполненных газом, должны иметь естественную или искусственную вентиляцию в соответствии с требованиями санитарных норм проектирования. </w:t>
      </w:r>
      <w:r w:rsidRPr="00BE0C39">
        <w:rPr>
          <w:rFonts w:ascii="Arial" w:hAnsi="Arial" w:cs="Arial"/>
          <w:sz w:val="28"/>
          <w:szCs w:val="28"/>
          <w:lang w:val="ru-RU"/>
        </w:rPr>
        <w:br/>
      </w:r>
      <w:r w:rsidRPr="00BE0C39">
        <w:rPr>
          <w:sz w:val="28"/>
          <w:szCs w:val="28"/>
          <w:lang w:val="ru-RU"/>
        </w:rPr>
        <w:br/>
      </w:r>
      <w:r w:rsidR="00A15259" w:rsidRPr="00BE0C39">
        <w:rPr>
          <w:rFonts w:ascii="Arial" w:hAnsi="Arial" w:cs="Arial"/>
          <w:sz w:val="28"/>
          <w:szCs w:val="28"/>
          <w:lang w:val="ru-RU"/>
        </w:rPr>
        <w:t xml:space="preserve"> </w:t>
      </w:r>
      <w:hyperlink r:id="rId13" w:tooltip="Доставка баллонов с газом" w:history="1">
        <w:r w:rsidRPr="00BE0C39"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Перевозка наполненных газами баллонов</w:t>
        </w:r>
      </w:hyperlink>
      <w:r w:rsidRPr="00BE0C39">
        <w:rPr>
          <w:rFonts w:ascii="Arial" w:hAnsi="Arial" w:cs="Arial"/>
          <w:sz w:val="28"/>
          <w:szCs w:val="28"/>
          <w:lang w:val="ru-RU"/>
        </w:rPr>
        <w:t xml:space="preserve"> должна производиться на рессорном транспорте или на автокарах в горизонтальном положении обязательно с прокладками между баллонами. В качестве прокладок могут применяться деревянные бруски с вырезанными гнездами для баллонов, а также веревочные или резиновые кольца толщиной не менее 25 мм (по два кольца на баллон) или другие прокладки, предохраняющие баллоны от ударов друг о друга. Все баллоны во время перевозки должны укладываться вентилями в одну сторону. Разрешается перевозка баллонов в специальных контейнерах, а </w:t>
      </w:r>
      <w:r w:rsidRPr="00BE0C39">
        <w:rPr>
          <w:rFonts w:ascii="Arial" w:hAnsi="Arial" w:cs="Arial"/>
          <w:sz w:val="28"/>
          <w:szCs w:val="28"/>
          <w:lang w:val="ru-RU"/>
        </w:rPr>
        <w:lastRenderedPageBreak/>
        <w:t>также без контейнеров в вертикальном положении обязательно с прокладками между ними и ограждением от возможного падения.</w:t>
      </w:r>
    </w:p>
    <w:p w:rsidR="00A15259" w:rsidRPr="00BE0C39" w:rsidRDefault="00F24520" w:rsidP="00A1525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  <w:t xml:space="preserve">Пожарная опасность </w:t>
      </w:r>
      <w:r w:rsidR="00090313" w:rsidRPr="00BE0C39"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  <w:t>легковоспламеняющиеся жидкости (</w:t>
      </w:r>
      <w:r w:rsidR="00A15259" w:rsidRPr="00BE0C39">
        <w:rPr>
          <w:rFonts w:ascii="Arial" w:eastAsia="Times New Roman" w:hAnsi="Arial" w:cs="Arial"/>
          <w:b/>
          <w:bCs/>
          <w:sz w:val="28"/>
          <w:szCs w:val="28"/>
          <w:lang w:val="ru-RU"/>
        </w:rPr>
        <w:t>ЛВЖ</w:t>
      </w:r>
      <w:r w:rsidR="00090313" w:rsidRPr="00BE0C39">
        <w:rPr>
          <w:rFonts w:ascii="Arial" w:eastAsia="Times New Roman" w:hAnsi="Arial" w:cs="Arial"/>
          <w:b/>
          <w:bCs/>
          <w:sz w:val="28"/>
          <w:szCs w:val="28"/>
          <w:lang w:val="ru-RU"/>
        </w:rPr>
        <w:t>)</w:t>
      </w:r>
      <w:r w:rsidR="00A15259" w:rsidRPr="00BE0C39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и </w:t>
      </w:r>
      <w:r w:rsidR="00090313" w:rsidRPr="00BE0C39">
        <w:rPr>
          <w:rFonts w:ascii="Arial" w:eastAsia="Times New Roman" w:hAnsi="Arial" w:cs="Arial"/>
          <w:b/>
          <w:bCs/>
          <w:sz w:val="28"/>
          <w:szCs w:val="28"/>
          <w:lang w:val="ru-RU"/>
        </w:rPr>
        <w:t>горючие жидкости (</w:t>
      </w:r>
      <w:r w:rsidR="00A15259" w:rsidRPr="00BE0C39">
        <w:rPr>
          <w:rFonts w:ascii="Arial" w:eastAsia="Times New Roman" w:hAnsi="Arial" w:cs="Arial"/>
          <w:b/>
          <w:bCs/>
          <w:sz w:val="28"/>
          <w:szCs w:val="28"/>
          <w:lang w:val="ru-RU"/>
        </w:rPr>
        <w:t>ГЖ</w:t>
      </w:r>
      <w:r w:rsidR="00090313" w:rsidRPr="00BE0C39">
        <w:rPr>
          <w:rFonts w:ascii="Arial" w:eastAsia="Times New Roman" w:hAnsi="Arial" w:cs="Arial"/>
          <w:b/>
          <w:bCs/>
          <w:sz w:val="28"/>
          <w:szCs w:val="28"/>
          <w:lang w:val="ru-RU"/>
        </w:rPr>
        <w:t>)</w:t>
      </w:r>
    </w:p>
    <w:p w:rsidR="00E1128E" w:rsidRPr="00BE0C39" w:rsidRDefault="00E1128E" w:rsidP="00090313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BE0C39">
        <w:rPr>
          <w:rFonts w:ascii="Arial" w:hAnsi="Arial" w:cs="Arial"/>
          <w:sz w:val="28"/>
          <w:szCs w:val="28"/>
          <w:lang w:val="ru-RU"/>
        </w:rPr>
        <w:t>Особенностью горючих жидкостей является их способность испаряться, причем количество паров зависит от состояния температуры жидкости. Жидкости могут гореть только в виде пара, находящегося над поверхностью жидкости</w:t>
      </w:r>
      <w:r w:rsidR="0008118D" w:rsidRPr="00BE0C39">
        <w:rPr>
          <w:rFonts w:ascii="Arial" w:hAnsi="Arial" w:cs="Arial"/>
          <w:sz w:val="28"/>
          <w:szCs w:val="28"/>
          <w:lang w:val="ru-RU"/>
        </w:rPr>
        <w:t xml:space="preserve"> </w:t>
      </w:r>
      <w:r w:rsidRPr="00BE0C39">
        <w:rPr>
          <w:rFonts w:ascii="Arial" w:hAnsi="Arial" w:cs="Arial"/>
          <w:sz w:val="28"/>
          <w:szCs w:val="28"/>
          <w:lang w:val="ru-RU"/>
        </w:rPr>
        <w:t>причем лишь при определенной концентрации этих паров в воздухе.</w:t>
      </w:r>
    </w:p>
    <w:p w:rsidR="00E1128E" w:rsidRPr="00BE0C39" w:rsidRDefault="00E1128E" w:rsidP="00090313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BE0C39">
        <w:rPr>
          <w:rFonts w:ascii="Arial" w:hAnsi="Arial" w:cs="Arial"/>
          <w:sz w:val="28"/>
          <w:szCs w:val="28"/>
          <w:lang w:val="ru-RU"/>
        </w:rPr>
        <w:t xml:space="preserve">Температурой </w:t>
      </w:r>
      <w:r w:rsidRPr="00BE0C39">
        <w:rPr>
          <w:rFonts w:ascii="Arial" w:hAnsi="Arial" w:cs="Arial"/>
          <w:b/>
          <w:bCs/>
          <w:sz w:val="28"/>
          <w:szCs w:val="28"/>
          <w:lang w:val="ru-RU"/>
        </w:rPr>
        <w:t>вспышки</w:t>
      </w:r>
      <w:r w:rsidRPr="00BE0C39">
        <w:rPr>
          <w:rFonts w:ascii="Arial" w:hAnsi="Arial" w:cs="Arial"/>
          <w:sz w:val="28"/>
          <w:szCs w:val="28"/>
          <w:lang w:val="ru-RU"/>
        </w:rPr>
        <w:t xml:space="preserve"> жидкости называется наименьшая ее температура, при которой концентрация паров этой жидкости в смеси с воздухом обеспечивает воспламенение смеси от открытого источника зажигания без последующего устойчивого горения. Неустойчивость горения при температуре вспышки предопределяется нестабильностью концентрации смеси паров жидкости с воздухом, а количество выделяемого тепла недостаточно для поддержания процесса горения, так как вещество нагрето недостаточно. Если источник зажигания воздействует на горючую систему достаточно длительное время, а</w:t>
      </w:r>
      <w:r w:rsidRPr="00F44D83">
        <w:rPr>
          <w:rFonts w:ascii="Arial" w:hAnsi="Arial" w:cs="Arial"/>
          <w:lang w:val="ru-RU"/>
        </w:rPr>
        <w:t xml:space="preserve"> </w:t>
      </w:r>
      <w:r w:rsidRPr="00BE0C39">
        <w:rPr>
          <w:rFonts w:ascii="Arial" w:hAnsi="Arial" w:cs="Arial"/>
          <w:sz w:val="28"/>
          <w:szCs w:val="28"/>
          <w:lang w:val="ru-RU"/>
        </w:rPr>
        <w:t xml:space="preserve">температура источника превышает температуру самовоспламенения смеси паров жидкости с воздухом, данная горючая жидкость воспламенится. Таким образом, температура вспышки является низшей температурой, при которой жидкость становится особо опасной в пожарном отношении, вследствие чего величина температуры вспышки положена в основу классификации горючих жидкостей по степени пожарной опасности. </w:t>
      </w:r>
    </w:p>
    <w:p w:rsidR="00D940E1" w:rsidRPr="00BE0C39" w:rsidRDefault="00D940E1" w:rsidP="00D940E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  <w:t xml:space="preserve">Пожарная опасность твердых горючих </w:t>
      </w:r>
      <w:r w:rsidR="00090313" w:rsidRPr="00BE0C39"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  <w:t>материалов</w:t>
      </w:r>
    </w:p>
    <w:p w:rsidR="00D940E1" w:rsidRPr="00BE0C39" w:rsidRDefault="00D940E1" w:rsidP="00D940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Все твердые вещества до возгораемости делятся на </w:t>
      </w:r>
      <w:r w:rsidRPr="00BE0C39">
        <w:rPr>
          <w:rFonts w:ascii="Arial" w:eastAsia="Times New Roman" w:hAnsi="Arial" w:cs="Arial"/>
          <w:iCs/>
          <w:sz w:val="28"/>
          <w:szCs w:val="28"/>
          <w:lang w:val="ru-RU"/>
        </w:rPr>
        <w:t>несгораемые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BE0C39">
        <w:rPr>
          <w:rFonts w:ascii="Arial" w:eastAsia="Times New Roman" w:hAnsi="Arial" w:cs="Arial"/>
          <w:iCs/>
          <w:sz w:val="28"/>
          <w:szCs w:val="28"/>
          <w:lang w:val="ru-RU"/>
        </w:rPr>
        <w:t>трудносгораемые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и</w:t>
      </w:r>
      <w:r w:rsidRPr="00BE0C39">
        <w:rPr>
          <w:rFonts w:ascii="Arial" w:eastAsia="Times New Roman" w:hAnsi="Arial" w:cs="Arial"/>
          <w:iCs/>
          <w:sz w:val="28"/>
          <w:szCs w:val="28"/>
          <w:lang w:val="ru-RU"/>
        </w:rPr>
        <w:t xml:space="preserve"> сгораемые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. </w:t>
      </w:r>
      <w:r w:rsidRPr="00BE0C39">
        <w:rPr>
          <w:rFonts w:ascii="Arial" w:eastAsia="Times New Roman" w:hAnsi="Arial" w:cs="Arial"/>
          <w:iCs/>
          <w:sz w:val="28"/>
          <w:szCs w:val="28"/>
          <w:lang w:val="ru-RU"/>
        </w:rPr>
        <w:t>Несгораемые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под воздействием огня или высокой температуры не воспламеняются, не тлеют, не обугливаются. К ним относятся все естественные и искусственные неорганические материалы, а также металлы, применяемые в строительстве. Трудносгораемые под воздействием огня высокой температуры с трудом воспламеняются, тлеют или обугливаются и продолжают гореть или тлеть, только при наличии источника тепла; после его удаления горение или тление прекращается. К </w:t>
      </w:r>
      <w:r w:rsidRPr="00BE0C39">
        <w:rPr>
          <w:rFonts w:ascii="Arial" w:eastAsia="Times New Roman" w:hAnsi="Arial" w:cs="Arial"/>
          <w:iCs/>
          <w:sz w:val="28"/>
          <w:szCs w:val="28"/>
          <w:lang w:val="ru-RU"/>
        </w:rPr>
        <w:t>трудносгораемым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относятся материалы, состоящие из несгораемых и сгораемых составляющих, например, асфальтобетон, гипс, древесина, 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пропитанная антипиренами и др. </w:t>
      </w:r>
      <w:r w:rsidRPr="00BE0C39">
        <w:rPr>
          <w:rFonts w:ascii="Arial" w:eastAsia="Times New Roman" w:hAnsi="Arial" w:cs="Arial"/>
          <w:iCs/>
          <w:sz w:val="28"/>
          <w:szCs w:val="28"/>
          <w:lang w:val="ru-RU"/>
        </w:rPr>
        <w:t>Сгораемые</w:t>
      </w:r>
      <w:r w:rsidRPr="00BE0C39">
        <w:rPr>
          <w:rFonts w:ascii="Arial" w:eastAsia="Times New Roman" w:hAnsi="Arial" w:cs="Arial"/>
          <w:sz w:val="28"/>
          <w:szCs w:val="28"/>
          <w:lang w:val="ru-RU"/>
        </w:rPr>
        <w:t xml:space="preserve"> под воздействием огня или высокой температуры воспламеняются или тлеют и продолжают гореть или тлеть после удаления источника огня. К сгораемым относятся все органические материалы, не пропитанные антипиренами, и сгораемые полимерные материалы.</w:t>
      </w:r>
    </w:p>
    <w:p w:rsidR="00FB586F" w:rsidRDefault="00FB586F" w:rsidP="00D940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B586F" w:rsidRPr="00FB586F" w:rsidRDefault="00FB586F" w:rsidP="00D940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  <w:r w:rsidRPr="00FB586F">
        <w:rPr>
          <w:rFonts w:ascii="Arial" w:eastAsia="Times New Roman" w:hAnsi="Arial" w:cs="Arial"/>
          <w:b/>
          <w:i/>
          <w:sz w:val="28"/>
          <w:szCs w:val="28"/>
          <w:lang w:val="ru-RU"/>
        </w:rPr>
        <w:t>Тема 3:</w:t>
      </w:r>
    </w:p>
    <w:p w:rsidR="00FB586F" w:rsidRPr="005B0B64" w:rsidRDefault="00FB586F" w:rsidP="00FB58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B0B64">
        <w:rPr>
          <w:rFonts w:ascii="Arial" w:hAnsi="Arial" w:cs="Arial"/>
          <w:i/>
          <w:sz w:val="28"/>
          <w:szCs w:val="28"/>
          <w:lang w:val="ru-RU"/>
        </w:rPr>
        <w:t>Основы организации обеспечения пожарной безопасности. Обеспечение безопасности при пожаре людям и материальным ценностям.</w:t>
      </w:r>
      <w:r w:rsidRPr="00EB24F0">
        <w:rPr>
          <w:rFonts w:ascii="Arial" w:hAnsi="Arial" w:cs="Arial"/>
          <w:b/>
          <w:i/>
          <w:sz w:val="28"/>
          <w:szCs w:val="28"/>
          <w:u w:val="single"/>
          <w:lang w:val="ru-RU"/>
        </w:rPr>
        <w:t xml:space="preserve"> 2</w:t>
      </w:r>
      <w:r w:rsidRPr="007A1307">
        <w:rPr>
          <w:rFonts w:ascii="Arial" w:hAnsi="Arial" w:cs="Arial"/>
          <w:b/>
          <w:i/>
          <w:sz w:val="28"/>
          <w:szCs w:val="28"/>
          <w:u w:val="single"/>
          <w:lang w:val="ru-RU"/>
        </w:rPr>
        <w:t xml:space="preserve"> </w:t>
      </w:r>
      <w:r w:rsidRPr="00EB24F0">
        <w:rPr>
          <w:rFonts w:ascii="Arial" w:hAnsi="Arial" w:cs="Arial"/>
          <w:b/>
          <w:i/>
          <w:sz w:val="28"/>
          <w:szCs w:val="28"/>
          <w:u w:val="single"/>
          <w:lang w:val="ru-RU"/>
        </w:rPr>
        <w:t>часа.</w:t>
      </w:r>
    </w:p>
    <w:p w:rsidR="00704CD4" w:rsidRPr="00BE0C39" w:rsidRDefault="00704CD4" w:rsidP="00D940E1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</w:p>
    <w:p w:rsidR="007A1307" w:rsidRPr="00BE0C39" w:rsidRDefault="00CE5578" w:rsidP="007A1307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bookmarkStart w:id="12" w:name="1521683"/>
      <w:r w:rsidRPr="00BE0C39">
        <w:rPr>
          <w:rStyle w:val="a4"/>
          <w:rFonts w:ascii="Arial" w:hAnsi="Arial" w:cs="Arial"/>
          <w:sz w:val="28"/>
          <w:szCs w:val="28"/>
          <w:lang w:val="ru-RU"/>
        </w:rPr>
        <w:t>Пожарная безопасность</w:t>
      </w:r>
      <w:r w:rsidRPr="00BE0C39">
        <w:rPr>
          <w:rFonts w:ascii="Arial" w:hAnsi="Arial" w:cs="Arial"/>
          <w:sz w:val="28"/>
          <w:szCs w:val="28"/>
          <w:lang w:val="ru-RU"/>
        </w:rPr>
        <w:t xml:space="preserve"> — состояние защищенности людей, имущества юридических и физических лиц, а также окружающей природной среды от пожаров</w:t>
      </w:r>
      <w:bookmarkEnd w:id="12"/>
      <w:r w:rsidRPr="00BE0C39">
        <w:rPr>
          <w:rFonts w:ascii="Arial" w:hAnsi="Arial" w:cs="Arial"/>
          <w:sz w:val="28"/>
          <w:szCs w:val="28"/>
          <w:lang w:val="ru-RU"/>
        </w:rPr>
        <w:t>.</w:t>
      </w:r>
      <w:r w:rsidR="00DF15C2" w:rsidRPr="00BE0C39">
        <w:rPr>
          <w:rFonts w:ascii="Arial" w:hAnsi="Arial" w:cs="Arial"/>
          <w:color w:val="FF0000"/>
          <w:sz w:val="28"/>
          <w:szCs w:val="28"/>
          <w:lang w:val="ru-RU"/>
        </w:rPr>
        <w:br/>
      </w:r>
      <w:r w:rsidRPr="00BE0C3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7A1307" w:rsidRPr="00BE0C39" w:rsidRDefault="007A1307" w:rsidP="007A1307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BE0C39">
        <w:rPr>
          <w:rFonts w:ascii="Arial" w:hAnsi="Arial" w:cs="Arial"/>
          <w:sz w:val="28"/>
          <w:szCs w:val="28"/>
          <w:lang w:val="ru-RU"/>
        </w:rPr>
        <w:t xml:space="preserve">Элементами системы обеспечения пожарной </w:t>
      </w:r>
      <w:proofErr w:type="gramStart"/>
      <w:r w:rsidRPr="00BE0C39">
        <w:rPr>
          <w:rFonts w:ascii="Arial" w:hAnsi="Arial" w:cs="Arial"/>
          <w:sz w:val="28"/>
          <w:szCs w:val="28"/>
          <w:lang w:val="ru-RU"/>
        </w:rPr>
        <w:t>безопасности</w:t>
      </w:r>
      <w:r w:rsidR="00CE5578" w:rsidRPr="00BE0C39">
        <w:rPr>
          <w:rFonts w:ascii="Arial" w:hAnsi="Arial" w:cs="Arial"/>
          <w:sz w:val="28"/>
          <w:szCs w:val="28"/>
          <w:lang w:val="ru-RU"/>
        </w:rPr>
        <w:t xml:space="preserve"> </w:t>
      </w:r>
      <w:r w:rsidRPr="00BE0C39">
        <w:rPr>
          <w:rFonts w:ascii="Arial" w:hAnsi="Arial" w:cs="Arial"/>
          <w:sz w:val="28"/>
          <w:szCs w:val="28"/>
          <w:lang w:val="ru-RU"/>
        </w:rPr>
        <w:t xml:space="preserve"> являются</w:t>
      </w:r>
      <w:proofErr w:type="gramEnd"/>
      <w:r w:rsidRPr="00BE0C39">
        <w:rPr>
          <w:rFonts w:ascii="Arial" w:hAnsi="Arial" w:cs="Arial"/>
          <w:sz w:val="28"/>
          <w:szCs w:val="28"/>
          <w:lang w:val="ru-RU"/>
        </w:rPr>
        <w:t xml:space="preserve"> органы государственной власти, органы местного самоуправления, организации, </w:t>
      </w:r>
      <w:r w:rsidR="00CE5578" w:rsidRPr="00BE0C39">
        <w:rPr>
          <w:rFonts w:ascii="Arial" w:hAnsi="Arial" w:cs="Arial"/>
          <w:sz w:val="28"/>
          <w:szCs w:val="28"/>
          <w:lang w:val="ru-RU"/>
        </w:rPr>
        <w:t xml:space="preserve">и т.д.  </w:t>
      </w:r>
      <w:r w:rsidRPr="00BE0C39">
        <w:rPr>
          <w:rFonts w:ascii="Arial" w:hAnsi="Arial" w:cs="Arial"/>
          <w:sz w:val="28"/>
          <w:szCs w:val="28"/>
          <w:lang w:val="ru-RU"/>
        </w:rPr>
        <w:t xml:space="preserve">, принимающие участие в обеспечении пожарной безопасности в соответствии с законодательством. </w:t>
      </w:r>
    </w:p>
    <w:p w:rsidR="007A1307" w:rsidRPr="001C3A8E" w:rsidRDefault="007A1307" w:rsidP="007A1307">
      <w:pPr>
        <w:pStyle w:val="a3"/>
        <w:ind w:left="1440" w:right="630"/>
        <w:jc w:val="both"/>
        <w:rPr>
          <w:rFonts w:ascii="Arial" w:hAnsi="Arial" w:cs="Arial"/>
          <w:i/>
          <w:lang w:val="ru-RU"/>
        </w:rPr>
      </w:pPr>
      <w:r w:rsidRPr="000A32DF">
        <w:rPr>
          <w:rFonts w:ascii="Arial" w:hAnsi="Arial" w:cs="Arial"/>
          <w:b/>
          <w:lang w:val="ru-RU"/>
        </w:rPr>
        <w:t>Достижению пожарной безопасности способствуют</w:t>
      </w:r>
      <w:r w:rsidRPr="007A1307">
        <w:rPr>
          <w:rFonts w:ascii="Arial" w:hAnsi="Arial" w:cs="Arial"/>
          <w:lang w:val="ru-RU"/>
        </w:rPr>
        <w:t>:</w:t>
      </w:r>
      <w:r w:rsidRPr="007A1307">
        <w:rPr>
          <w:rFonts w:ascii="Arial" w:hAnsi="Arial" w:cs="Arial"/>
          <w:lang w:val="ru-RU"/>
        </w:rPr>
        <w:br/>
      </w:r>
      <w:r w:rsidR="00F44D83" w:rsidRPr="001C3A8E">
        <w:rPr>
          <w:rFonts w:ascii="Arial" w:hAnsi="Arial" w:cs="Arial"/>
          <w:i/>
          <w:lang w:val="ru-RU"/>
        </w:rPr>
        <w:t>-</w:t>
      </w:r>
      <w:r w:rsidRPr="001C3A8E">
        <w:rPr>
          <w:rFonts w:ascii="Arial" w:hAnsi="Arial" w:cs="Arial"/>
          <w:i/>
          <w:lang w:val="ru-RU"/>
        </w:rPr>
        <w:t xml:space="preserve">нормативное правовое регулирование и осуществление государственных мер в области пожарной безопасности; </w:t>
      </w:r>
      <w:r w:rsidRPr="001C3A8E">
        <w:rPr>
          <w:rFonts w:ascii="Arial" w:hAnsi="Arial" w:cs="Arial"/>
          <w:i/>
          <w:lang w:val="ru-RU"/>
        </w:rPr>
        <w:br/>
      </w:r>
      <w:r w:rsidR="000A32DF" w:rsidRPr="001C3A8E">
        <w:rPr>
          <w:rFonts w:ascii="Arial" w:hAnsi="Arial" w:cs="Arial"/>
          <w:i/>
          <w:lang w:val="ru-RU"/>
        </w:rPr>
        <w:t>-</w:t>
      </w:r>
      <w:r w:rsidRPr="001C3A8E">
        <w:rPr>
          <w:rFonts w:ascii="Arial" w:hAnsi="Arial" w:cs="Arial"/>
          <w:i/>
          <w:lang w:val="ru-RU"/>
        </w:rPr>
        <w:t xml:space="preserve">создание пожарной охраны и организация её деятельности; </w:t>
      </w:r>
      <w:r w:rsidRPr="001C3A8E">
        <w:rPr>
          <w:rFonts w:ascii="Arial" w:hAnsi="Arial" w:cs="Arial"/>
          <w:i/>
          <w:lang w:val="ru-RU"/>
        </w:rPr>
        <w:br/>
      </w:r>
      <w:r w:rsidR="000A32DF" w:rsidRPr="001C3A8E">
        <w:rPr>
          <w:rFonts w:ascii="Arial" w:hAnsi="Arial" w:cs="Arial"/>
          <w:i/>
          <w:lang w:val="ru-RU"/>
        </w:rPr>
        <w:t>-</w:t>
      </w:r>
      <w:r w:rsidRPr="001C3A8E">
        <w:rPr>
          <w:rFonts w:ascii="Arial" w:hAnsi="Arial" w:cs="Arial"/>
          <w:i/>
          <w:lang w:val="ru-RU"/>
        </w:rPr>
        <w:t>разработка и осуществление мер пожарной безопасности;</w:t>
      </w:r>
      <w:r w:rsidRPr="001C3A8E">
        <w:rPr>
          <w:rFonts w:ascii="Arial" w:hAnsi="Arial" w:cs="Arial"/>
          <w:i/>
          <w:lang w:val="ru-RU"/>
        </w:rPr>
        <w:br/>
      </w:r>
      <w:r w:rsidR="00F44D83" w:rsidRPr="001C3A8E">
        <w:rPr>
          <w:rFonts w:ascii="Arial" w:hAnsi="Arial" w:cs="Arial"/>
          <w:i/>
          <w:lang w:val="ru-RU"/>
        </w:rPr>
        <w:t xml:space="preserve">- </w:t>
      </w:r>
      <w:r w:rsidRPr="001C3A8E">
        <w:rPr>
          <w:rFonts w:ascii="Arial" w:hAnsi="Arial" w:cs="Arial"/>
          <w:i/>
          <w:lang w:val="ru-RU"/>
        </w:rPr>
        <w:t>реализация прав, обязанностей и ответственности в области пожарной безопасности;</w:t>
      </w:r>
      <w:r w:rsidRPr="001C3A8E">
        <w:rPr>
          <w:rFonts w:ascii="Arial" w:hAnsi="Arial" w:cs="Arial"/>
          <w:i/>
          <w:lang w:val="ru-RU"/>
        </w:rPr>
        <w:br/>
      </w:r>
      <w:r w:rsidR="000A32DF" w:rsidRPr="001C3A8E">
        <w:rPr>
          <w:rFonts w:ascii="Arial" w:hAnsi="Arial" w:cs="Arial"/>
          <w:i/>
          <w:lang w:val="ru-RU"/>
        </w:rPr>
        <w:t>-</w:t>
      </w:r>
      <w:r w:rsidRPr="001C3A8E">
        <w:rPr>
          <w:rFonts w:ascii="Arial" w:hAnsi="Arial" w:cs="Arial"/>
          <w:i/>
          <w:lang w:val="ru-RU"/>
        </w:rPr>
        <w:t>производство пожарно-технической продукции;</w:t>
      </w:r>
      <w:r w:rsidRPr="001C3A8E">
        <w:rPr>
          <w:rFonts w:ascii="Arial" w:hAnsi="Arial" w:cs="Arial"/>
          <w:i/>
          <w:lang w:val="ru-RU"/>
        </w:rPr>
        <w:br/>
      </w:r>
      <w:r w:rsidR="00F44D83" w:rsidRPr="001C3A8E">
        <w:rPr>
          <w:rFonts w:ascii="Arial" w:hAnsi="Arial" w:cs="Arial"/>
          <w:i/>
          <w:lang w:val="ru-RU"/>
        </w:rPr>
        <w:t>-</w:t>
      </w:r>
      <w:r w:rsidRPr="001C3A8E">
        <w:rPr>
          <w:rFonts w:ascii="Arial" w:hAnsi="Arial" w:cs="Arial"/>
          <w:i/>
          <w:lang w:val="ru-RU"/>
        </w:rPr>
        <w:t xml:space="preserve"> выполнение работ и услуг в области пожарной безопасности;</w:t>
      </w:r>
      <w:r w:rsidRPr="001C3A8E">
        <w:rPr>
          <w:rFonts w:ascii="Arial" w:hAnsi="Arial" w:cs="Arial"/>
          <w:i/>
          <w:lang w:val="ru-RU"/>
        </w:rPr>
        <w:br/>
      </w:r>
      <w:r w:rsidR="00F44D83" w:rsidRPr="001C3A8E">
        <w:rPr>
          <w:rFonts w:ascii="Arial" w:hAnsi="Arial" w:cs="Arial"/>
          <w:i/>
          <w:lang w:val="ru-RU"/>
        </w:rPr>
        <w:t xml:space="preserve">- </w:t>
      </w:r>
      <w:r w:rsidRPr="001C3A8E">
        <w:rPr>
          <w:rFonts w:ascii="Arial" w:hAnsi="Arial" w:cs="Arial"/>
          <w:i/>
          <w:lang w:val="ru-RU"/>
        </w:rPr>
        <w:t xml:space="preserve">проведение противопожарной пропаганды и обучение населения мерам пожарной безопасности; </w:t>
      </w:r>
      <w:r w:rsidRPr="001C3A8E">
        <w:rPr>
          <w:rFonts w:ascii="Arial" w:hAnsi="Arial" w:cs="Arial"/>
          <w:i/>
          <w:lang w:val="ru-RU"/>
        </w:rPr>
        <w:br/>
      </w:r>
      <w:r w:rsidR="00F44D83" w:rsidRPr="001C3A8E">
        <w:rPr>
          <w:rFonts w:ascii="Arial" w:hAnsi="Arial" w:cs="Arial"/>
          <w:i/>
          <w:lang w:val="ru-RU"/>
        </w:rPr>
        <w:t>-</w:t>
      </w:r>
      <w:r w:rsidRPr="001C3A8E">
        <w:rPr>
          <w:rFonts w:ascii="Arial" w:hAnsi="Arial" w:cs="Arial"/>
          <w:i/>
          <w:lang w:val="ru-RU"/>
        </w:rPr>
        <w:t xml:space="preserve"> информационное обеспечение в области пожарной безопасности;</w:t>
      </w:r>
      <w:r w:rsidRPr="001C3A8E">
        <w:rPr>
          <w:rFonts w:ascii="Arial" w:hAnsi="Arial" w:cs="Arial"/>
          <w:i/>
          <w:lang w:val="ru-RU"/>
        </w:rPr>
        <w:br/>
      </w:r>
      <w:r w:rsidR="00F44D83" w:rsidRPr="001C3A8E">
        <w:rPr>
          <w:rFonts w:ascii="Arial" w:hAnsi="Arial" w:cs="Arial"/>
          <w:i/>
          <w:lang w:val="ru-RU"/>
        </w:rPr>
        <w:t>-</w:t>
      </w:r>
      <w:r w:rsidRPr="001C3A8E">
        <w:rPr>
          <w:rFonts w:ascii="Arial" w:hAnsi="Arial" w:cs="Arial"/>
          <w:i/>
          <w:lang w:val="ru-RU"/>
        </w:rPr>
        <w:t xml:space="preserve"> учёт пожаров и их последствий; </w:t>
      </w:r>
      <w:r w:rsidRPr="001C3A8E">
        <w:rPr>
          <w:rFonts w:ascii="Arial" w:hAnsi="Arial" w:cs="Arial"/>
          <w:i/>
          <w:lang w:val="ru-RU"/>
        </w:rPr>
        <w:br/>
      </w:r>
      <w:r w:rsidR="00F44D83" w:rsidRPr="001C3A8E">
        <w:rPr>
          <w:rFonts w:ascii="Arial" w:hAnsi="Arial" w:cs="Arial"/>
          <w:i/>
          <w:lang w:val="ru-RU"/>
        </w:rPr>
        <w:t xml:space="preserve">- </w:t>
      </w:r>
      <w:r w:rsidRPr="001C3A8E">
        <w:rPr>
          <w:rFonts w:ascii="Arial" w:hAnsi="Arial" w:cs="Arial"/>
          <w:i/>
          <w:lang w:val="ru-RU"/>
        </w:rPr>
        <w:t xml:space="preserve">осуществление Государственного пожарного надзора </w:t>
      </w:r>
      <w:r w:rsidR="00CE5578" w:rsidRPr="001C3A8E">
        <w:rPr>
          <w:rFonts w:ascii="Arial" w:hAnsi="Arial" w:cs="Arial"/>
          <w:i/>
          <w:lang w:val="ru-RU"/>
        </w:rPr>
        <w:t xml:space="preserve"> </w:t>
      </w:r>
      <w:r w:rsidRPr="001C3A8E">
        <w:rPr>
          <w:rFonts w:ascii="Arial" w:hAnsi="Arial" w:cs="Arial"/>
          <w:i/>
          <w:lang w:val="ru-RU"/>
        </w:rPr>
        <w:t xml:space="preserve"> и других контрольных функций по обеспечению пожарной безопасности;</w:t>
      </w:r>
      <w:r w:rsidRPr="001C3A8E">
        <w:rPr>
          <w:rFonts w:ascii="Arial" w:hAnsi="Arial" w:cs="Arial"/>
          <w:i/>
          <w:lang w:val="ru-RU"/>
        </w:rPr>
        <w:br/>
      </w:r>
      <w:r w:rsidR="00F44D83" w:rsidRPr="001C3A8E">
        <w:rPr>
          <w:rFonts w:ascii="Arial" w:hAnsi="Arial" w:cs="Arial"/>
          <w:i/>
          <w:lang w:val="ru-RU"/>
        </w:rPr>
        <w:t>-</w:t>
      </w:r>
      <w:r w:rsidRPr="001C3A8E">
        <w:rPr>
          <w:rFonts w:ascii="Arial" w:hAnsi="Arial" w:cs="Arial"/>
          <w:i/>
          <w:lang w:val="ru-RU"/>
        </w:rPr>
        <w:t xml:space="preserve"> тушение пожаров и проведе</w:t>
      </w:r>
      <w:r w:rsidR="00CE5578" w:rsidRPr="001C3A8E">
        <w:rPr>
          <w:rFonts w:ascii="Arial" w:hAnsi="Arial" w:cs="Arial"/>
          <w:i/>
          <w:lang w:val="ru-RU"/>
        </w:rPr>
        <w:t xml:space="preserve">ние аварийно-спасательных </w:t>
      </w:r>
      <w:r w:rsidR="00CE5578" w:rsidRPr="001C3A8E">
        <w:rPr>
          <w:rFonts w:ascii="Arial" w:hAnsi="Arial" w:cs="Arial"/>
          <w:i/>
          <w:lang w:val="ru-RU"/>
        </w:rPr>
        <w:lastRenderedPageBreak/>
        <w:t>работ</w:t>
      </w:r>
      <w:r w:rsidRPr="001C3A8E">
        <w:rPr>
          <w:rFonts w:ascii="Arial" w:hAnsi="Arial" w:cs="Arial"/>
          <w:i/>
          <w:lang w:val="ru-RU"/>
        </w:rPr>
        <w:t>;</w:t>
      </w:r>
      <w:r w:rsidRPr="001C3A8E">
        <w:rPr>
          <w:rFonts w:ascii="Arial" w:hAnsi="Arial" w:cs="Arial"/>
          <w:i/>
          <w:lang w:val="ru-RU"/>
        </w:rPr>
        <w:br/>
      </w:r>
      <w:r w:rsidR="00F44D83" w:rsidRPr="001C3A8E">
        <w:rPr>
          <w:rFonts w:ascii="Arial" w:hAnsi="Arial" w:cs="Arial"/>
          <w:i/>
          <w:lang w:val="ru-RU"/>
        </w:rPr>
        <w:t>-</w:t>
      </w:r>
      <w:r w:rsidRPr="001C3A8E">
        <w:rPr>
          <w:rFonts w:ascii="Arial" w:hAnsi="Arial" w:cs="Arial"/>
          <w:i/>
          <w:lang w:val="ru-RU"/>
        </w:rPr>
        <w:t xml:space="preserve"> установление </w:t>
      </w:r>
      <w:r w:rsidR="001C3A8E" w:rsidRPr="001C3A8E">
        <w:rPr>
          <w:rFonts w:ascii="Arial" w:hAnsi="Arial" w:cs="Arial"/>
          <w:i/>
          <w:lang w:val="ru-RU"/>
        </w:rPr>
        <w:t>особого противопожарного режима.</w:t>
      </w:r>
      <w:r w:rsidRPr="001C3A8E">
        <w:rPr>
          <w:rFonts w:ascii="Arial" w:hAnsi="Arial" w:cs="Arial"/>
          <w:i/>
          <w:lang w:val="ru-RU"/>
        </w:rPr>
        <w:br/>
      </w:r>
    </w:p>
    <w:p w:rsidR="00D37834" w:rsidRPr="00BE0C39" w:rsidRDefault="00D37834" w:rsidP="00D37834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BE0C39">
        <w:rPr>
          <w:rFonts w:ascii="Arial" w:hAnsi="Arial" w:cs="Arial"/>
          <w:sz w:val="28"/>
          <w:szCs w:val="28"/>
          <w:lang w:val="ru-RU"/>
        </w:rPr>
        <w:t>Главная задача при пожаре — это незамедлительно оказать помощь пострадавшим на пожаре людям. Несмотря на все предпринятые меры по соблюдению требований пожарной безопасности, человеческие жертвы на пожаре не редкость.</w:t>
      </w:r>
    </w:p>
    <w:p w:rsidR="00D37834" w:rsidRPr="00BE0C39" w:rsidRDefault="00D37834" w:rsidP="00D37834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BE0C39">
        <w:rPr>
          <w:rFonts w:ascii="Arial" w:hAnsi="Arial" w:cs="Arial"/>
          <w:sz w:val="28"/>
          <w:szCs w:val="28"/>
          <w:lang w:val="ru-RU"/>
        </w:rPr>
        <w:t>Эвакуацию людей можно производить через балконы и окна, проемы в перегородках и главные выходы и входы.</w:t>
      </w:r>
    </w:p>
    <w:p w:rsidR="00D37834" w:rsidRPr="00BE0C39" w:rsidRDefault="00D37834" w:rsidP="00D37834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BE0C39">
        <w:rPr>
          <w:rFonts w:ascii="Arial" w:hAnsi="Arial" w:cs="Arial"/>
          <w:sz w:val="28"/>
          <w:szCs w:val="28"/>
          <w:lang w:val="ru-RU"/>
        </w:rPr>
        <w:t>При спасании людей необходимо выбрать самые короткие пути н</w:t>
      </w:r>
      <w:r w:rsidR="00F44D83" w:rsidRPr="00BE0C39">
        <w:rPr>
          <w:rFonts w:ascii="Arial" w:hAnsi="Arial" w:cs="Arial"/>
          <w:sz w:val="28"/>
          <w:szCs w:val="28"/>
          <w:lang w:val="ru-RU"/>
        </w:rPr>
        <w:t xml:space="preserve">е представляющие опасность, так как </w:t>
      </w:r>
      <w:r w:rsidRPr="00BE0C39">
        <w:rPr>
          <w:rFonts w:ascii="Arial" w:hAnsi="Arial" w:cs="Arial"/>
          <w:sz w:val="28"/>
          <w:szCs w:val="28"/>
          <w:lang w:val="ru-RU"/>
        </w:rPr>
        <w:t>это ускоряет работу, также обеспечивает наиб</w:t>
      </w:r>
      <w:r w:rsidR="000A32DF" w:rsidRPr="00BE0C39">
        <w:rPr>
          <w:rFonts w:ascii="Arial" w:hAnsi="Arial" w:cs="Arial"/>
          <w:sz w:val="28"/>
          <w:szCs w:val="28"/>
          <w:lang w:val="ru-RU"/>
        </w:rPr>
        <w:t>олее эффективное тушение пожара</w:t>
      </w:r>
      <w:r w:rsidRPr="00BE0C39">
        <w:rPr>
          <w:rFonts w:ascii="Arial" w:hAnsi="Arial" w:cs="Arial"/>
          <w:sz w:val="28"/>
          <w:szCs w:val="28"/>
          <w:lang w:val="ru-RU"/>
        </w:rPr>
        <w:t>.</w:t>
      </w:r>
      <w:r w:rsidRPr="00BE0C39">
        <w:rPr>
          <w:rFonts w:ascii="Arial" w:hAnsi="Arial" w:cs="Arial"/>
          <w:sz w:val="28"/>
          <w:szCs w:val="28"/>
          <w:lang w:val="ru-RU"/>
        </w:rPr>
        <w:br/>
        <w:t>Зачастую пользуются основными входами-выходами.</w:t>
      </w:r>
    </w:p>
    <w:p w:rsidR="00D37834" w:rsidRPr="00BE0C39" w:rsidRDefault="00D37834" w:rsidP="00F44D83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BE0C39">
        <w:rPr>
          <w:rFonts w:ascii="Arial" w:hAnsi="Arial" w:cs="Arial"/>
          <w:sz w:val="28"/>
          <w:szCs w:val="28"/>
          <w:lang w:val="ru-RU"/>
        </w:rPr>
        <w:t xml:space="preserve">Балконы и окна используют для спасания тогда, когда невозможно эвакуировать другими путями, в силу действия на эти пути опасных факторов пожара </w:t>
      </w:r>
      <w:r w:rsidR="00F44D83" w:rsidRPr="00BE0C39">
        <w:rPr>
          <w:rFonts w:ascii="Arial" w:hAnsi="Arial" w:cs="Arial"/>
          <w:sz w:val="28"/>
          <w:szCs w:val="28"/>
          <w:lang w:val="ru-RU"/>
        </w:rPr>
        <w:t xml:space="preserve"> </w:t>
      </w:r>
      <w:r w:rsidRPr="00BE0C39">
        <w:rPr>
          <w:rFonts w:ascii="Arial" w:hAnsi="Arial" w:cs="Arial"/>
          <w:sz w:val="28"/>
          <w:szCs w:val="28"/>
          <w:lang w:val="ru-RU"/>
        </w:rPr>
        <w:t xml:space="preserve"> таких как: высокая температура, задымленность, низкая к</w:t>
      </w:r>
      <w:r w:rsidR="00F44D83" w:rsidRPr="00BE0C39">
        <w:rPr>
          <w:rFonts w:ascii="Arial" w:hAnsi="Arial" w:cs="Arial"/>
          <w:sz w:val="28"/>
          <w:szCs w:val="28"/>
          <w:lang w:val="ru-RU"/>
        </w:rPr>
        <w:t>онцентрация кислорода в воздухе.</w:t>
      </w:r>
      <w:r w:rsidRPr="00BE0C39">
        <w:rPr>
          <w:rFonts w:ascii="Arial" w:hAnsi="Arial" w:cs="Arial"/>
          <w:sz w:val="28"/>
          <w:szCs w:val="28"/>
          <w:lang w:val="ru-RU"/>
        </w:rPr>
        <w:t xml:space="preserve"> </w:t>
      </w:r>
      <w:r w:rsidR="00F44D83" w:rsidRPr="00BE0C3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B586F" w:rsidRDefault="00FB586F" w:rsidP="00F44D83">
      <w:pPr>
        <w:pStyle w:val="a3"/>
        <w:jc w:val="both"/>
        <w:rPr>
          <w:rFonts w:ascii="Arial" w:hAnsi="Arial" w:cs="Arial"/>
          <w:lang w:val="ru-RU"/>
        </w:rPr>
      </w:pPr>
    </w:p>
    <w:p w:rsidR="00FB586F" w:rsidRPr="00FB586F" w:rsidRDefault="00FB586F" w:rsidP="00F44D83">
      <w:pPr>
        <w:pStyle w:val="a3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FB586F">
        <w:rPr>
          <w:rFonts w:ascii="Arial" w:hAnsi="Arial" w:cs="Arial"/>
          <w:b/>
          <w:i/>
          <w:sz w:val="28"/>
          <w:szCs w:val="28"/>
          <w:lang w:val="ru-RU"/>
        </w:rPr>
        <w:t>Тема 4:</w:t>
      </w:r>
    </w:p>
    <w:p w:rsidR="00FB586F" w:rsidRPr="005B0B64" w:rsidRDefault="00FB586F" w:rsidP="00FB58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B0B64">
        <w:rPr>
          <w:rFonts w:ascii="Arial" w:hAnsi="Arial" w:cs="Arial"/>
          <w:i/>
          <w:sz w:val="28"/>
          <w:szCs w:val="28"/>
          <w:lang w:val="ru-RU"/>
        </w:rPr>
        <w:t>Первичные средства пожаротушения, их виды и принцип работы.</w:t>
      </w:r>
      <w:r w:rsidRPr="00EB24F0">
        <w:rPr>
          <w:rFonts w:ascii="Arial" w:hAnsi="Arial" w:cs="Arial"/>
          <w:b/>
          <w:i/>
          <w:sz w:val="28"/>
          <w:szCs w:val="28"/>
          <w:u w:val="single"/>
          <w:lang w:val="ru-RU"/>
        </w:rPr>
        <w:t xml:space="preserve"> 2 часа.</w:t>
      </w:r>
    </w:p>
    <w:p w:rsidR="00192167" w:rsidRDefault="00192167" w:rsidP="00F44D83">
      <w:pPr>
        <w:pStyle w:val="a3"/>
        <w:jc w:val="both"/>
        <w:rPr>
          <w:rFonts w:ascii="Arial" w:hAnsi="Arial" w:cs="Arial"/>
          <w:lang w:val="ru-RU"/>
        </w:rPr>
      </w:pPr>
    </w:p>
    <w:p w:rsidR="00A07057" w:rsidRPr="00A07057" w:rsidRDefault="00A07057" w:rsidP="00A307D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  <w:r w:rsidRPr="00A07057"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  <w:t>Первичные средства пожаротушения</w:t>
      </w:r>
    </w:p>
    <w:p w:rsidR="00FB586F" w:rsidRDefault="00A07057" w:rsidP="00A307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A07057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A07057">
        <w:rPr>
          <w:rFonts w:ascii="Arial" w:eastAsia="Times New Roman" w:hAnsi="Arial" w:cs="Arial"/>
          <w:sz w:val="28"/>
          <w:szCs w:val="28"/>
          <w:lang w:val="ru-RU"/>
        </w:rPr>
        <w:br/>
        <w:t>К первичным средствам пожаротушения относятся: огнетушители, кошма, пожарные рукава внутренней системы пожаротушения.</w:t>
      </w:r>
      <w:r w:rsidRPr="00A07057">
        <w:rPr>
          <w:rFonts w:ascii="Arial" w:eastAsia="Times New Roman" w:hAnsi="Arial" w:cs="Arial"/>
          <w:sz w:val="28"/>
          <w:szCs w:val="28"/>
          <w:lang w:val="ru-RU"/>
        </w:rPr>
        <w:br/>
      </w:r>
      <w:r w:rsidRPr="00A07057">
        <w:rPr>
          <w:rFonts w:ascii="Arial" w:eastAsia="Times New Roman" w:hAnsi="Arial" w:cs="Arial"/>
          <w:sz w:val="28"/>
          <w:szCs w:val="28"/>
          <w:lang w:val="ru-RU"/>
        </w:rPr>
        <w:br/>
        <w:t>Огнетушители предназначены для использования в качестве первичных средств тушения в самой начальной стадии образования пожаров. Огнетушители классифицируются по ряду параметров: виду используемых огнетушащих средств, объему корпуса, способу подачи огнетушащего состава и виду пусковых устройств.</w:t>
      </w:r>
      <w:r w:rsidRPr="00A07057">
        <w:rPr>
          <w:rFonts w:ascii="Arial" w:eastAsia="Times New Roman" w:hAnsi="Arial" w:cs="Arial"/>
          <w:sz w:val="28"/>
          <w:szCs w:val="28"/>
          <w:lang w:val="ru-RU"/>
        </w:rPr>
        <w:br/>
      </w:r>
      <w:r w:rsidRPr="00A07057">
        <w:rPr>
          <w:rFonts w:ascii="Arial" w:eastAsia="Times New Roman" w:hAnsi="Arial" w:cs="Arial"/>
          <w:sz w:val="28"/>
          <w:szCs w:val="28"/>
          <w:lang w:val="ru-RU"/>
        </w:rPr>
        <w:br/>
      </w:r>
      <w:r w:rsidR="00FB586F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 </w:t>
      </w:r>
      <w:r w:rsidRPr="00A07057">
        <w:rPr>
          <w:rFonts w:ascii="Arial" w:eastAsia="Times New Roman" w:hAnsi="Arial" w:cs="Arial"/>
          <w:sz w:val="28"/>
          <w:szCs w:val="28"/>
          <w:lang w:val="ru-RU"/>
        </w:rPr>
        <w:br/>
        <w:t>По виду огнетушащих средств, находящихся в баллоне, огнетушители подразделяются на жидкостные, пенные, углекислотные, аэрозольные, порошковые и комбинированные.</w:t>
      </w:r>
      <w:r w:rsidRPr="00A07057">
        <w:rPr>
          <w:rFonts w:ascii="Arial" w:eastAsia="Times New Roman" w:hAnsi="Arial" w:cs="Arial"/>
          <w:sz w:val="28"/>
          <w:szCs w:val="28"/>
          <w:lang w:val="ru-RU"/>
        </w:rPr>
        <w:br/>
        <w:t>Порошковые огнетушители (ОП) - заряжены огнетушащим порошком и закачаны газом (воздухом, азотом, углекислым газом) до 16атм. На манометре огнетушителя имеется шкала, разделенная на 2 части – красную и зеленую. Пока стрелка находится в зеленой части огнетушитель работоспособен, если в красной-</w:t>
      </w:r>
      <w:r w:rsidR="00FB586F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A07057">
        <w:rPr>
          <w:rFonts w:ascii="Arial" w:eastAsia="Times New Roman" w:hAnsi="Arial" w:cs="Arial"/>
          <w:sz w:val="28"/>
          <w:szCs w:val="28"/>
          <w:lang w:val="ru-RU"/>
        </w:rPr>
        <w:t>требуется перезарядка. Обязательно перезарядка 1 раз в 5 лет.</w:t>
      </w:r>
      <w:r w:rsidRPr="00A07057">
        <w:rPr>
          <w:rFonts w:ascii="Arial" w:eastAsia="Times New Roman" w:hAnsi="Arial" w:cs="Arial"/>
          <w:sz w:val="28"/>
          <w:szCs w:val="28"/>
          <w:lang w:val="ru-RU"/>
        </w:rPr>
        <w:br/>
      </w:r>
      <w:r w:rsidRPr="00A07057">
        <w:rPr>
          <w:rFonts w:ascii="Arial" w:eastAsia="Times New Roman" w:hAnsi="Arial" w:cs="Arial"/>
          <w:sz w:val="28"/>
          <w:szCs w:val="28"/>
          <w:lang w:val="ru-RU"/>
        </w:rPr>
        <w:br/>
        <w:t>Углекислотные огнетушители (ОУ) - огнетушащее средство двуокись углерода, находящееся в жидком состоянии, а его струя состоит из газовой и твердой (в виде снега) фаз. Несомненный плюс этих огнетушителей – щадящее воздействие на объект тушения, но в момент тушения нельзя прикасаться к раструбу голыми руками т.к. температура распыляемой углекислоты – 75</w:t>
      </w:r>
      <w:r w:rsidR="00FB586F">
        <w:rPr>
          <w:rFonts w:ascii="Arial" w:eastAsia="Times New Roman" w:hAnsi="Arial" w:cs="Arial"/>
          <w:sz w:val="28"/>
          <w:szCs w:val="28"/>
          <w:lang w:val="ru-RU"/>
        </w:rPr>
        <w:t xml:space="preserve"> град</w:t>
      </w:r>
      <w:r w:rsidRPr="00A07057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proofErr w:type="gramStart"/>
      <w:r w:rsidRPr="00A07057">
        <w:rPr>
          <w:rFonts w:ascii="Arial" w:eastAsia="Times New Roman" w:hAnsi="Arial" w:cs="Arial"/>
          <w:sz w:val="28"/>
          <w:szCs w:val="28"/>
          <w:lang w:val="ru-RU"/>
        </w:rPr>
        <w:t>С .</w:t>
      </w:r>
      <w:proofErr w:type="gramEnd"/>
      <w:r w:rsidRPr="00A07057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FB586F" w:rsidRDefault="00FB586F" w:rsidP="00A307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>
        <w:rPr>
          <w:rFonts w:ascii="Arial" w:eastAsia="Times New Roman" w:hAnsi="Arial" w:cs="Arial"/>
          <w:sz w:val="28"/>
          <w:szCs w:val="28"/>
          <w:lang w:val="ru-RU"/>
        </w:rPr>
        <w:t xml:space="preserve">                                                      </w:t>
      </w:r>
      <w:r w:rsidR="00A07057" w:rsidRPr="00A07057">
        <w:rPr>
          <w:rFonts w:ascii="Arial" w:eastAsia="Times New Roman" w:hAnsi="Arial" w:cs="Arial"/>
          <w:sz w:val="28"/>
          <w:szCs w:val="28"/>
          <w:lang w:val="ru-RU"/>
        </w:rPr>
        <w:t>Перезарядка обязательна через 5 лет.</w:t>
      </w:r>
      <w:r w:rsidR="00A07057" w:rsidRPr="00A07057">
        <w:rPr>
          <w:rFonts w:ascii="Arial" w:eastAsia="Times New Roman" w:hAnsi="Arial" w:cs="Arial"/>
          <w:sz w:val="28"/>
          <w:szCs w:val="28"/>
          <w:lang w:val="ru-RU"/>
        </w:rPr>
        <w:br/>
      </w:r>
      <w:r w:rsidR="00A07057" w:rsidRPr="00A07057">
        <w:rPr>
          <w:rFonts w:ascii="Arial" w:eastAsia="Times New Roman" w:hAnsi="Arial" w:cs="Arial"/>
          <w:sz w:val="28"/>
          <w:szCs w:val="28"/>
          <w:lang w:val="ru-RU"/>
        </w:rPr>
        <w:br/>
        <w:t>Огнетушители химические пенные (ОХП) – в настоящее время сняты с производства.</w:t>
      </w:r>
      <w:r w:rsidR="00A07057" w:rsidRPr="00A07057">
        <w:rPr>
          <w:rFonts w:ascii="Arial" w:eastAsia="Times New Roman" w:hAnsi="Arial" w:cs="Arial"/>
          <w:sz w:val="28"/>
          <w:szCs w:val="28"/>
          <w:lang w:val="ru-RU"/>
        </w:rPr>
        <w:br/>
      </w:r>
      <w:r w:rsidR="00A07057" w:rsidRPr="00A07057">
        <w:rPr>
          <w:rFonts w:ascii="Arial" w:eastAsia="Times New Roman" w:hAnsi="Arial" w:cs="Arial"/>
          <w:sz w:val="28"/>
          <w:szCs w:val="28"/>
          <w:lang w:val="ru-RU"/>
        </w:rPr>
        <w:br/>
        <w:t>Огнетушители воздушно-пенные (ОВП) в 2 раза эффективнее ОХП, храниться при плюсовой температуре. Огнетушащее средство в них - это 6 % водный раствор пенообразователя ПО- 1.</w:t>
      </w:r>
    </w:p>
    <w:p w:rsidR="00A07057" w:rsidRPr="00A07057" w:rsidRDefault="00FB586F" w:rsidP="00A307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>
        <w:rPr>
          <w:rFonts w:ascii="Arial" w:eastAsia="Times New Roman" w:hAnsi="Arial" w:cs="Arial"/>
          <w:sz w:val="28"/>
          <w:szCs w:val="28"/>
          <w:lang w:val="ru-RU"/>
        </w:rPr>
        <w:t xml:space="preserve">                                                               </w:t>
      </w:r>
      <w:r w:rsidR="00BE0C39">
        <w:rPr>
          <w:rFonts w:ascii="Arial" w:eastAsia="Times New Roman" w:hAnsi="Arial" w:cs="Arial"/>
          <w:sz w:val="28"/>
          <w:szCs w:val="28"/>
          <w:lang w:val="ru-RU"/>
        </w:rPr>
        <w:t xml:space="preserve">     </w:t>
      </w:r>
      <w:r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A07057" w:rsidRPr="00A07057">
        <w:rPr>
          <w:rFonts w:ascii="Arial" w:eastAsia="Times New Roman" w:hAnsi="Arial" w:cs="Arial"/>
          <w:sz w:val="28"/>
          <w:szCs w:val="28"/>
          <w:lang w:val="ru-RU"/>
        </w:rPr>
        <w:t xml:space="preserve"> Перезаряжаются раз в 5 лет.</w:t>
      </w:r>
      <w:r w:rsidR="00A07057" w:rsidRPr="00A07057">
        <w:rPr>
          <w:rFonts w:ascii="Arial" w:eastAsia="Times New Roman" w:hAnsi="Arial" w:cs="Arial"/>
          <w:sz w:val="28"/>
          <w:szCs w:val="28"/>
          <w:lang w:val="ru-RU"/>
        </w:rPr>
        <w:br/>
      </w:r>
      <w:r w:rsidR="00A07057" w:rsidRPr="00A07057">
        <w:rPr>
          <w:rFonts w:ascii="Arial" w:eastAsia="Times New Roman" w:hAnsi="Arial" w:cs="Arial"/>
          <w:sz w:val="28"/>
          <w:szCs w:val="28"/>
          <w:lang w:val="ru-RU"/>
        </w:rPr>
        <w:br/>
        <w:t>Кошма – это противопожарное полотно, которое изготовляется из асбеста или стекловолокна и служит для локализации пожара в начальной стадии. Размеры кошмы бывают до 1500 х 2000 мм.</w:t>
      </w:r>
      <w:r w:rsidR="00A07057" w:rsidRPr="00A07057">
        <w:rPr>
          <w:rFonts w:ascii="Arial" w:eastAsia="Times New Roman" w:hAnsi="Arial" w:cs="Arial"/>
          <w:sz w:val="28"/>
          <w:szCs w:val="28"/>
          <w:lang w:val="ru-RU"/>
        </w:rPr>
        <w:br/>
      </w:r>
      <w:r w:rsidR="00A07057" w:rsidRPr="00A07057">
        <w:rPr>
          <w:rFonts w:ascii="Arial" w:eastAsia="Times New Roman" w:hAnsi="Arial" w:cs="Arial"/>
          <w:sz w:val="28"/>
          <w:szCs w:val="28"/>
          <w:lang w:val="ru-RU"/>
        </w:rPr>
        <w:br/>
        <w:t>Пожарные рукава - в настоящее время изготавливаются из синтетических прорезиненных материалов и хранится в пожарных ящиках в присоединенном виде к стволу и пожарному крану.</w:t>
      </w:r>
      <w:r w:rsidR="00A07057" w:rsidRPr="00A07057">
        <w:rPr>
          <w:rFonts w:ascii="Arial" w:eastAsia="Times New Roman" w:hAnsi="Arial" w:cs="Arial"/>
          <w:sz w:val="28"/>
          <w:szCs w:val="28"/>
          <w:lang w:val="ru-RU"/>
        </w:rPr>
        <w:br/>
      </w:r>
      <w:r w:rsidR="00A07057" w:rsidRPr="00A07057">
        <w:rPr>
          <w:rFonts w:ascii="Arial" w:eastAsia="Times New Roman" w:hAnsi="Arial" w:cs="Arial"/>
          <w:sz w:val="28"/>
          <w:szCs w:val="28"/>
          <w:lang w:val="ru-RU"/>
        </w:rPr>
        <w:br/>
        <w:t>Основными поражающими факторами во время пожара являются продукты горения. Процесс горения - это не что иное, как реакция окисления, в результате которой происходит большое выделение тепл</w:t>
      </w:r>
      <w:r>
        <w:rPr>
          <w:rFonts w:ascii="Arial" w:eastAsia="Times New Roman" w:hAnsi="Arial" w:cs="Arial"/>
          <w:sz w:val="28"/>
          <w:szCs w:val="28"/>
          <w:lang w:val="ru-RU"/>
        </w:rPr>
        <w:t>а, угарных и токсичных газов (</w:t>
      </w:r>
      <w:r w:rsidR="00A07057" w:rsidRPr="00A07057">
        <w:rPr>
          <w:rFonts w:ascii="Arial" w:eastAsia="Times New Roman" w:hAnsi="Arial" w:cs="Arial"/>
          <w:sz w:val="28"/>
          <w:szCs w:val="28"/>
          <w:lang w:val="ru-RU"/>
        </w:rPr>
        <w:t>в зависимости от продуктов горения).</w:t>
      </w:r>
      <w:r w:rsidR="00A07057" w:rsidRPr="00A07057">
        <w:rPr>
          <w:rFonts w:ascii="Arial" w:eastAsia="Times New Roman" w:hAnsi="Arial" w:cs="Arial"/>
          <w:sz w:val="28"/>
          <w:szCs w:val="28"/>
          <w:lang w:val="ru-RU"/>
        </w:rPr>
        <w:br/>
      </w:r>
      <w:r w:rsidR="00A07057" w:rsidRPr="00A07057">
        <w:rPr>
          <w:rFonts w:ascii="Arial" w:eastAsia="Times New Roman" w:hAnsi="Arial" w:cs="Arial"/>
          <w:sz w:val="28"/>
          <w:szCs w:val="28"/>
          <w:lang w:val="ru-RU"/>
        </w:rPr>
        <w:lastRenderedPageBreak/>
        <w:br/>
      </w:r>
      <w:r w:rsidR="007D19DE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A07057" w:rsidRPr="007D19DE" w:rsidRDefault="00A07057" w:rsidP="00A07057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7D19DE">
        <w:rPr>
          <w:rFonts w:ascii="Arial" w:hAnsi="Arial" w:cs="Arial"/>
          <w:sz w:val="28"/>
          <w:szCs w:val="28"/>
          <w:lang w:val="ru-RU"/>
        </w:rPr>
        <w:t>Назначение первичных средств пожаротушения</w:t>
      </w:r>
    </w:p>
    <w:p w:rsidR="00A07057" w:rsidRPr="00A07057" w:rsidRDefault="007D19DE" w:rsidP="00A07057">
      <w:pPr>
        <w:pStyle w:val="a3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A07057" w:rsidRPr="007D19DE" w:rsidRDefault="00A07057" w:rsidP="00A07057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7D19DE">
        <w:rPr>
          <w:rFonts w:ascii="Arial" w:hAnsi="Arial" w:cs="Arial"/>
          <w:b/>
          <w:bCs/>
          <w:sz w:val="28"/>
          <w:szCs w:val="28"/>
          <w:lang w:val="ru-RU"/>
        </w:rPr>
        <w:t>Первичные средства пожаротушения</w:t>
      </w:r>
      <w:r w:rsidRPr="007D19DE">
        <w:rPr>
          <w:rFonts w:ascii="Arial" w:hAnsi="Arial" w:cs="Arial"/>
          <w:sz w:val="28"/>
          <w:szCs w:val="28"/>
        </w:rPr>
        <w:t> </w:t>
      </w:r>
      <w:r w:rsidRPr="007D19DE">
        <w:rPr>
          <w:rFonts w:ascii="Arial" w:hAnsi="Arial" w:cs="Arial"/>
          <w:sz w:val="28"/>
          <w:szCs w:val="28"/>
          <w:lang w:val="ru-RU"/>
        </w:rPr>
        <w:t xml:space="preserve">— средства пожаротушения, используемые для борьбы с пожаром в начальной стадии его развития. </w:t>
      </w:r>
      <w:r w:rsidR="007D19DE" w:rsidRPr="007D19D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07057" w:rsidRDefault="00A07057" w:rsidP="007D19DE">
      <w:pPr>
        <w:pStyle w:val="a3"/>
        <w:ind w:left="720" w:hanging="720"/>
        <w:jc w:val="both"/>
      </w:pPr>
      <w:r>
        <w:rPr>
          <w:noProof/>
          <w:lang w:val="ru-RU" w:eastAsia="ru-RU"/>
        </w:rPr>
        <w:drawing>
          <wp:inline distT="0" distB="0" distL="0" distR="0">
            <wp:extent cx="6010275" cy="3324225"/>
            <wp:effectExtent l="19050" t="0" r="9525" b="0"/>
            <wp:docPr id="3" name="Picture 3" descr="Назначение первичных средств пожароту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значение первичных средств пожаротушени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057" w:rsidRPr="007D19DE" w:rsidRDefault="00A07057" w:rsidP="00A07057">
      <w:pPr>
        <w:pStyle w:val="3"/>
        <w:jc w:val="center"/>
        <w:rPr>
          <w:rFonts w:ascii="Arial" w:hAnsi="Arial" w:cs="Arial"/>
          <w:sz w:val="28"/>
          <w:szCs w:val="28"/>
        </w:rPr>
      </w:pPr>
      <w:r w:rsidRPr="007D19DE">
        <w:rPr>
          <w:rFonts w:ascii="Arial" w:hAnsi="Arial" w:cs="Arial"/>
          <w:sz w:val="28"/>
          <w:szCs w:val="28"/>
        </w:rPr>
        <w:t>НАЗНАЧЕНИЕ ОГНЕТУШИТЕЛЕЙ</w:t>
      </w:r>
    </w:p>
    <w:p w:rsidR="00A07057" w:rsidRPr="007D19DE" w:rsidRDefault="00A07057" w:rsidP="00A070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7D19DE">
        <w:rPr>
          <w:rFonts w:ascii="Arial" w:hAnsi="Arial" w:cs="Arial"/>
          <w:b/>
          <w:bCs/>
          <w:sz w:val="28"/>
          <w:szCs w:val="28"/>
          <w:lang w:val="ru-RU"/>
        </w:rPr>
        <w:t>Огнетушитель</w:t>
      </w:r>
      <w:r w:rsidRPr="007D19DE">
        <w:rPr>
          <w:rFonts w:ascii="Arial" w:hAnsi="Arial" w:cs="Arial"/>
          <w:sz w:val="28"/>
          <w:szCs w:val="28"/>
          <w:lang w:val="ru-RU"/>
        </w:rPr>
        <w:t xml:space="preserve"> – это переносное или передвижное устройство, предназначенное для тушения очага пожара оператором за счет выпуска огнетушащего вещества, с ручным способом доставки к очагу пожара приведения в действие и управления струей огнетушащего вещества.</w:t>
      </w:r>
    </w:p>
    <w:p w:rsidR="00A07057" w:rsidRPr="007D19DE" w:rsidRDefault="00A07057" w:rsidP="00A070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7D19DE">
        <w:rPr>
          <w:rFonts w:ascii="Arial" w:hAnsi="Arial" w:cs="Arial"/>
          <w:sz w:val="28"/>
          <w:szCs w:val="28"/>
          <w:lang w:val="ru-RU"/>
        </w:rPr>
        <w:t>Огнетушители могут быть предназначены для тушения нескольких классов пожара.</w:t>
      </w:r>
    </w:p>
    <w:p w:rsidR="00A07057" w:rsidRPr="007D19DE" w:rsidRDefault="00A07057" w:rsidP="00A070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7D19DE">
        <w:rPr>
          <w:rFonts w:ascii="Arial" w:hAnsi="Arial" w:cs="Arial"/>
          <w:sz w:val="28"/>
          <w:szCs w:val="28"/>
          <w:lang w:val="ru-RU"/>
        </w:rPr>
        <w:t xml:space="preserve">Огнетушители ранжируют в зависимости от их способности тушить модельные очаги пожара различной мощности. </w:t>
      </w:r>
      <w:proofErr w:type="spellStart"/>
      <w:r w:rsidRPr="007D19DE">
        <w:rPr>
          <w:rFonts w:ascii="Arial" w:hAnsi="Arial" w:cs="Arial"/>
          <w:sz w:val="28"/>
          <w:szCs w:val="28"/>
        </w:rPr>
        <w:t>Ранг</w:t>
      </w:r>
      <w:proofErr w:type="spellEnd"/>
      <w:r w:rsidRPr="007D19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19DE">
        <w:rPr>
          <w:rFonts w:ascii="Arial" w:hAnsi="Arial" w:cs="Arial"/>
          <w:sz w:val="28"/>
          <w:szCs w:val="28"/>
        </w:rPr>
        <w:t>огнетушителя</w:t>
      </w:r>
      <w:proofErr w:type="spellEnd"/>
      <w:r w:rsidRPr="007D19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19DE">
        <w:rPr>
          <w:rFonts w:ascii="Arial" w:hAnsi="Arial" w:cs="Arial"/>
          <w:sz w:val="28"/>
          <w:szCs w:val="28"/>
        </w:rPr>
        <w:t>указывают</w:t>
      </w:r>
      <w:proofErr w:type="spellEnd"/>
      <w:r w:rsidRPr="007D19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19DE">
        <w:rPr>
          <w:rFonts w:ascii="Arial" w:hAnsi="Arial" w:cs="Arial"/>
          <w:sz w:val="28"/>
          <w:szCs w:val="28"/>
        </w:rPr>
        <w:t>на</w:t>
      </w:r>
      <w:proofErr w:type="spellEnd"/>
      <w:r w:rsidRPr="007D19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19DE">
        <w:rPr>
          <w:rFonts w:ascii="Arial" w:hAnsi="Arial" w:cs="Arial"/>
          <w:sz w:val="28"/>
          <w:szCs w:val="28"/>
        </w:rPr>
        <w:t>его</w:t>
      </w:r>
      <w:proofErr w:type="spellEnd"/>
      <w:r w:rsidRPr="007D19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19DE">
        <w:rPr>
          <w:rFonts w:ascii="Arial" w:hAnsi="Arial" w:cs="Arial"/>
          <w:sz w:val="28"/>
          <w:szCs w:val="28"/>
        </w:rPr>
        <w:t>маркировке</w:t>
      </w:r>
      <w:proofErr w:type="spellEnd"/>
      <w:r w:rsidRPr="007D19DE">
        <w:rPr>
          <w:rFonts w:ascii="Arial" w:hAnsi="Arial" w:cs="Arial"/>
          <w:sz w:val="28"/>
          <w:szCs w:val="28"/>
        </w:rPr>
        <w:t>.</w:t>
      </w:r>
    </w:p>
    <w:p w:rsidR="00A07057" w:rsidRDefault="00A07057" w:rsidP="00A07057">
      <w:pPr>
        <w:pStyle w:val="a3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343275" cy="2705100"/>
            <wp:effectExtent l="19050" t="0" r="9525" b="0"/>
            <wp:docPr id="4" name="Picture 4" descr="Назначение огнетуш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значение огнетушителей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057" w:rsidRPr="00A07057" w:rsidRDefault="007D19DE" w:rsidP="00A07057">
      <w:pPr>
        <w:pStyle w:val="a3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A07057" w:rsidRPr="007D19DE" w:rsidRDefault="00A07057" w:rsidP="00A07057">
      <w:pPr>
        <w:pStyle w:val="3"/>
        <w:jc w:val="center"/>
        <w:rPr>
          <w:rFonts w:ascii="Arial" w:hAnsi="Arial" w:cs="Arial"/>
          <w:sz w:val="28"/>
          <w:szCs w:val="28"/>
          <w:lang w:val="ru-RU"/>
        </w:rPr>
      </w:pPr>
      <w:r w:rsidRPr="007D19DE">
        <w:rPr>
          <w:rFonts w:ascii="Arial" w:hAnsi="Arial" w:cs="Arial"/>
          <w:sz w:val="28"/>
          <w:szCs w:val="28"/>
          <w:lang w:val="ru-RU"/>
        </w:rPr>
        <w:t>НАЗНАЧЕНИЕ ПОЖАРНЫХ КРАНОВ</w:t>
      </w:r>
    </w:p>
    <w:p w:rsidR="00A07057" w:rsidRPr="007D19DE" w:rsidRDefault="007D19DE" w:rsidP="00A07057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Пожарный кран </w:t>
      </w:r>
      <w:r w:rsidR="00A07057" w:rsidRPr="007D19DE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  <w:lang w:val="ru-RU"/>
        </w:rPr>
        <w:t>(</w:t>
      </w:r>
      <w:r w:rsidR="00A07057" w:rsidRPr="007D19DE">
        <w:rPr>
          <w:rFonts w:ascii="Arial" w:hAnsi="Arial" w:cs="Arial"/>
          <w:b/>
          <w:bCs/>
          <w:sz w:val="28"/>
          <w:szCs w:val="28"/>
          <w:lang w:val="ru-RU"/>
        </w:rPr>
        <w:t>ПК</w:t>
      </w:r>
      <w:r>
        <w:rPr>
          <w:rFonts w:ascii="Arial" w:hAnsi="Arial" w:cs="Arial"/>
          <w:b/>
          <w:bCs/>
          <w:sz w:val="28"/>
          <w:szCs w:val="28"/>
          <w:lang w:val="ru-RU"/>
        </w:rPr>
        <w:t>)</w:t>
      </w:r>
      <w:r w:rsidR="00A07057" w:rsidRPr="007D19DE">
        <w:rPr>
          <w:rFonts w:ascii="Arial" w:hAnsi="Arial" w:cs="Arial"/>
          <w:sz w:val="28"/>
          <w:szCs w:val="28"/>
          <w:lang w:val="ru-RU"/>
        </w:rPr>
        <w:t xml:space="preserve"> – комплект, состоящий из клапана, установленного на внутреннем противопожарном водопроводе и оборудованного пожарной соединительной головкой, а также пожарного рукава с ручным пожарным стволом.</w:t>
      </w:r>
    </w:p>
    <w:p w:rsidR="00A07057" w:rsidRPr="007D19DE" w:rsidRDefault="00A07057" w:rsidP="00A07057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7D19DE">
        <w:rPr>
          <w:rFonts w:ascii="Arial" w:hAnsi="Arial" w:cs="Arial"/>
          <w:sz w:val="28"/>
          <w:szCs w:val="28"/>
          <w:lang w:val="ru-RU"/>
        </w:rPr>
        <w:t>В состав пожарного крана, находящегося в шкафу входят вентиль, подключенный к нему пожарный рукав и пожарный ствол.</w:t>
      </w:r>
    </w:p>
    <w:p w:rsidR="00A07057" w:rsidRDefault="00A07057" w:rsidP="00A07057">
      <w:pPr>
        <w:pStyle w:val="a3"/>
        <w:jc w:val="both"/>
      </w:pPr>
      <w:r>
        <w:rPr>
          <w:noProof/>
          <w:lang w:val="ru-RU" w:eastAsia="ru-RU"/>
        </w:rPr>
        <w:drawing>
          <wp:inline distT="0" distB="0" distL="0" distR="0">
            <wp:extent cx="5915025" cy="1504950"/>
            <wp:effectExtent l="19050" t="0" r="9525" b="0"/>
            <wp:docPr id="5" name="Picture 5" descr="Комплектация пожарного 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мплектация пожарного кран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057" w:rsidRPr="00FB586F" w:rsidRDefault="007D19DE" w:rsidP="00A07057">
      <w:pPr>
        <w:pStyle w:val="a3"/>
        <w:jc w:val="both"/>
        <w:rPr>
          <w:lang w:val="ru-RU"/>
        </w:rPr>
      </w:pPr>
      <w:r>
        <w:rPr>
          <w:rStyle w:val="a8"/>
          <w:u w:val="single"/>
          <w:lang w:val="ru-RU"/>
        </w:rPr>
        <w:t xml:space="preserve"> </w:t>
      </w:r>
    </w:p>
    <w:p w:rsidR="00192167" w:rsidRPr="00192167" w:rsidRDefault="00192167" w:rsidP="00BE0C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2167" w:rsidRPr="00F44D83" w:rsidRDefault="00192167" w:rsidP="00F44D83">
      <w:pPr>
        <w:pStyle w:val="a3"/>
        <w:jc w:val="both"/>
        <w:rPr>
          <w:rFonts w:ascii="Arial" w:hAnsi="Arial" w:cs="Arial"/>
          <w:lang w:val="ru-RU"/>
        </w:rPr>
      </w:pPr>
    </w:p>
    <w:p w:rsidR="00B16C00" w:rsidRDefault="00B16C00" w:rsidP="00B16C0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0B64">
        <w:rPr>
          <w:rFonts w:ascii="Arial" w:hAnsi="Arial" w:cs="Arial"/>
          <w:i/>
          <w:sz w:val="28"/>
          <w:szCs w:val="28"/>
          <w:lang w:val="ru-RU"/>
        </w:rPr>
        <w:t>5. Процесс эвакуации из зданий и сооружений, оказание первой доврачебной помощи пострадавшим.</w:t>
      </w:r>
      <w:r w:rsidRPr="00EB24F0">
        <w:rPr>
          <w:rFonts w:ascii="Arial" w:hAnsi="Arial" w:cs="Arial"/>
          <w:b/>
          <w:i/>
          <w:sz w:val="28"/>
          <w:szCs w:val="28"/>
          <w:u w:val="single"/>
          <w:lang w:val="ru-RU"/>
        </w:rPr>
        <w:t xml:space="preserve"> 2</w:t>
      </w:r>
      <w:r w:rsidRPr="00FB586F">
        <w:rPr>
          <w:rFonts w:ascii="Arial" w:hAnsi="Arial" w:cs="Arial"/>
          <w:b/>
          <w:i/>
          <w:sz w:val="28"/>
          <w:szCs w:val="28"/>
          <w:u w:val="single"/>
          <w:lang w:val="ru-RU"/>
        </w:rPr>
        <w:t xml:space="preserve"> </w:t>
      </w:r>
      <w:r w:rsidRPr="00EB24F0">
        <w:rPr>
          <w:rFonts w:ascii="Arial" w:hAnsi="Arial" w:cs="Arial"/>
          <w:b/>
          <w:i/>
          <w:sz w:val="28"/>
          <w:szCs w:val="28"/>
          <w:u w:val="single"/>
          <w:lang w:val="ru-RU"/>
        </w:rPr>
        <w:t>часа.</w:t>
      </w:r>
    </w:p>
    <w:p w:rsidR="00DB7168" w:rsidRPr="00DB7168" w:rsidRDefault="007F460C" w:rsidP="00DB7168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hyperlink r:id="rId17" w:history="1">
        <w:r w:rsidR="00DB7168" w:rsidRPr="00DB7168">
          <w:rPr>
            <w:rStyle w:val="a5"/>
            <w:rFonts w:ascii="Arial" w:hAnsi="Arial" w:cs="Arial"/>
            <w:b/>
            <w:color w:val="auto"/>
            <w:sz w:val="28"/>
            <w:szCs w:val="28"/>
            <w:lang w:val="ru-RU"/>
          </w:rPr>
          <w:t>Эвакуация людей</w:t>
        </w:r>
      </w:hyperlink>
      <w:r w:rsidR="00DB7168" w:rsidRPr="00DB7168">
        <w:rPr>
          <w:rFonts w:ascii="Arial" w:hAnsi="Arial" w:cs="Arial"/>
          <w:sz w:val="28"/>
          <w:szCs w:val="28"/>
          <w:lang w:val="ru-RU"/>
        </w:rPr>
        <w:t xml:space="preserve"> - вынужденный процесс движения людей из зоны, где имеется возможность воздействия на них опасных факторов пожара.</w:t>
      </w:r>
      <w:r w:rsidR="00DB7168" w:rsidRPr="00DB7168">
        <w:rPr>
          <w:rFonts w:ascii="Arial" w:hAnsi="Arial" w:cs="Arial"/>
          <w:sz w:val="28"/>
          <w:szCs w:val="28"/>
          <w:lang w:val="ru-RU"/>
        </w:rPr>
        <w:br/>
      </w:r>
      <w:r w:rsidR="00DB7168" w:rsidRPr="00DB7168">
        <w:rPr>
          <w:rFonts w:ascii="Arial" w:hAnsi="Arial" w:cs="Arial"/>
          <w:sz w:val="28"/>
          <w:szCs w:val="28"/>
        </w:rPr>
        <w:t>   </w:t>
      </w:r>
      <w:r w:rsidR="00DB7168" w:rsidRPr="00DB7168">
        <w:rPr>
          <w:rFonts w:ascii="Arial" w:hAnsi="Arial" w:cs="Arial"/>
          <w:sz w:val="28"/>
          <w:szCs w:val="28"/>
          <w:lang w:val="ru-RU"/>
        </w:rPr>
        <w:t xml:space="preserve"> Эвакуация проводится в тех случаях, когда имеется угроза жизни и здоровью. Ко многим факторам, определяющим необходимость эвакуации в различных чрезвычайных ситуациях, относятся пожар и его опасные факторы: дым и продукты сгорания материалов, высокая температура, непосредственное воздействие огня.</w:t>
      </w:r>
      <w:r w:rsidR="00DB7168" w:rsidRPr="00DB7168">
        <w:rPr>
          <w:rFonts w:ascii="Arial" w:hAnsi="Arial" w:cs="Arial"/>
          <w:sz w:val="28"/>
          <w:szCs w:val="28"/>
          <w:lang w:val="ru-RU"/>
        </w:rPr>
        <w:br/>
      </w:r>
      <w:r w:rsidR="00DB7168" w:rsidRPr="00DB7168">
        <w:rPr>
          <w:rFonts w:ascii="Arial" w:hAnsi="Arial" w:cs="Arial"/>
          <w:sz w:val="28"/>
          <w:szCs w:val="28"/>
        </w:rPr>
        <w:t>   </w:t>
      </w:r>
      <w:r w:rsidR="00DB7168" w:rsidRPr="00DB7168">
        <w:rPr>
          <w:rFonts w:ascii="Arial" w:hAnsi="Arial" w:cs="Arial"/>
          <w:sz w:val="28"/>
          <w:szCs w:val="28"/>
          <w:lang w:val="ru-RU"/>
        </w:rPr>
        <w:t xml:space="preserve"> В современных условиях, с учетом массового строительства объектов с большим количеством людей, таких как торговые, культурно-развлекательные и административно-офисные центры, кинотеатры, клубы, магазины, спортивные сооружения, объекты транспорта, высотные здания и аналогичные объекты, эвакуация людей приобретает повышенное значение. Пожары в таких зданиях и сооружения часто проходят по быстроразвивающемуся варианту и нередко сопровождаются травмированием и гибелью людей. В первую очередь это относится к пожарам, представляющим реальную опасность для человека уже через несколько минут после их возникновения и отличающимся интенсивным воздействием на людей опасных факторов пожара. Наиболее надежный способ обеспечения безопасности людей в таких условиях - своевременная эвакуация из помещения, в котором возник пожар.</w:t>
      </w:r>
      <w:r w:rsidR="00DB7168" w:rsidRPr="00DB7168">
        <w:rPr>
          <w:rFonts w:ascii="Arial" w:hAnsi="Arial" w:cs="Arial"/>
          <w:sz w:val="28"/>
          <w:szCs w:val="28"/>
          <w:lang w:val="ru-RU"/>
        </w:rPr>
        <w:br/>
      </w:r>
      <w:r w:rsidR="00DB7168" w:rsidRPr="00DB7168">
        <w:rPr>
          <w:rFonts w:ascii="Arial" w:hAnsi="Arial" w:cs="Arial"/>
          <w:sz w:val="28"/>
          <w:szCs w:val="28"/>
        </w:rPr>
        <w:t>  </w:t>
      </w:r>
      <w:r w:rsidR="00DB7168" w:rsidRPr="00DB7168">
        <w:rPr>
          <w:rFonts w:ascii="Arial" w:hAnsi="Arial" w:cs="Arial"/>
          <w:sz w:val="28"/>
          <w:szCs w:val="28"/>
          <w:lang w:val="ru-RU"/>
        </w:rPr>
        <w:t xml:space="preserve"> Обеспечение быстрой и своевременной эвакуации из зданий и сооружения, это важная и ответственная задача, закладывается на стадии проектирования и обеспечивается при эксплуатации объекта.</w:t>
      </w:r>
      <w:r w:rsidR="00DB7168" w:rsidRPr="00DB7168">
        <w:rPr>
          <w:rFonts w:ascii="Arial" w:hAnsi="Arial" w:cs="Arial"/>
          <w:sz w:val="28"/>
          <w:szCs w:val="28"/>
          <w:lang w:val="ru-RU"/>
        </w:rPr>
        <w:br/>
      </w:r>
      <w:r w:rsidR="00DB7168" w:rsidRPr="00DB7168">
        <w:rPr>
          <w:rFonts w:ascii="Arial" w:hAnsi="Arial" w:cs="Arial"/>
          <w:sz w:val="28"/>
          <w:szCs w:val="28"/>
        </w:rPr>
        <w:t>  </w:t>
      </w:r>
      <w:r w:rsidR="00DB7168" w:rsidRPr="00DB7168">
        <w:rPr>
          <w:rFonts w:ascii="Arial" w:hAnsi="Arial" w:cs="Arial"/>
          <w:sz w:val="28"/>
          <w:szCs w:val="28"/>
          <w:lang w:val="ru-RU"/>
        </w:rPr>
        <w:t xml:space="preserve"> Основными параметрами обеспечения эвакуационного процесса являются:</w:t>
      </w:r>
    </w:p>
    <w:p w:rsidR="00DB7168" w:rsidRPr="00DB7168" w:rsidRDefault="00DB7168" w:rsidP="00DB7168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DB7168">
        <w:rPr>
          <w:rFonts w:ascii="Arial" w:hAnsi="Arial" w:cs="Arial"/>
          <w:sz w:val="28"/>
          <w:szCs w:val="28"/>
          <w:lang w:val="ru-RU"/>
        </w:rPr>
        <w:t>• Количество эвакуационных выходов - выходов, ведущих в безопасную при пожаре зону;</w:t>
      </w:r>
      <w:r w:rsidRPr="00DB7168">
        <w:rPr>
          <w:rFonts w:ascii="Arial" w:hAnsi="Arial" w:cs="Arial"/>
          <w:sz w:val="28"/>
          <w:szCs w:val="28"/>
          <w:lang w:val="ru-RU"/>
        </w:rPr>
        <w:br/>
        <w:t>• Выбор вариантов и протяженности эвакуационных путей, то есть безопасных при эвакуации людей путей, ведущий к эвакуационным выходам;</w:t>
      </w:r>
      <w:r w:rsidRPr="00DB7168">
        <w:rPr>
          <w:rFonts w:ascii="Arial" w:hAnsi="Arial" w:cs="Arial"/>
          <w:sz w:val="28"/>
          <w:szCs w:val="28"/>
          <w:lang w:val="ru-RU"/>
        </w:rPr>
        <w:br/>
        <w:t>• Геометрические параметры эвакуационных путей и выходов;</w:t>
      </w:r>
      <w:r w:rsidRPr="00DB7168">
        <w:rPr>
          <w:rFonts w:ascii="Arial" w:hAnsi="Arial" w:cs="Arial"/>
          <w:sz w:val="28"/>
          <w:szCs w:val="28"/>
          <w:lang w:val="ru-RU"/>
        </w:rPr>
        <w:br/>
        <w:t>• Безопасное конструктивное оформление путей и выходов на пути следования людей;</w:t>
      </w:r>
      <w:r w:rsidRPr="00DB7168">
        <w:rPr>
          <w:rFonts w:ascii="Arial" w:hAnsi="Arial" w:cs="Arial"/>
          <w:sz w:val="28"/>
          <w:szCs w:val="28"/>
          <w:lang w:val="ru-RU"/>
        </w:rPr>
        <w:br/>
        <w:t>• Изоляция (отделение путей эвакуации) от зон и помещений с повышенной пожарной опасностью, возможных путей распространения пожара и его опасных факторов;</w:t>
      </w:r>
      <w:r w:rsidRPr="00DB7168">
        <w:rPr>
          <w:rFonts w:ascii="Arial" w:hAnsi="Arial" w:cs="Arial"/>
          <w:sz w:val="28"/>
          <w:szCs w:val="28"/>
          <w:lang w:val="ru-RU"/>
        </w:rPr>
        <w:br/>
        <w:t>• Скорость (время) эвакуации людей и обеспечение минимального риска при её проведении.</w:t>
      </w:r>
    </w:p>
    <w:p w:rsidR="003E049C" w:rsidRPr="003E049C" w:rsidRDefault="006D48E0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6D48E0">
        <w:rPr>
          <w:rFonts w:ascii="Arial" w:hAnsi="Arial" w:cs="Arial"/>
          <w:sz w:val="28"/>
          <w:szCs w:val="28"/>
          <w:lang w:val="ru-RU"/>
        </w:rPr>
        <w:lastRenderedPageBreak/>
        <w:t xml:space="preserve">          </w:t>
      </w:r>
      <w:r w:rsidR="003E049C" w:rsidRPr="003E049C">
        <w:rPr>
          <w:rFonts w:ascii="Arial" w:hAnsi="Arial" w:cs="Arial"/>
          <w:sz w:val="28"/>
          <w:szCs w:val="28"/>
          <w:lang w:val="ru-RU"/>
        </w:rPr>
        <w:t>К сожалению нередки случаи, когда жизнь пострадавшего при пожаре человека прямо зависит от правильно оказанной первой медицинской помощи, до прибытия квалифицированных специалистов. Поэтому, не стоит паниковать, и терять самообладание, а тем более терять драгоценное время, и тогда у пострадавшего при пожаре появится больше шансов на скорое выздоровление, а возможно вы даже спасёте жизнь.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Вспомним правила оказания первой помощи пострадавшим при пожаре.</w:t>
      </w:r>
    </w:p>
    <w:p w:rsidR="003E049C" w:rsidRPr="003E049C" w:rsidRDefault="003E049C" w:rsidP="003E049C">
      <w:pPr>
        <w:pStyle w:val="a3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</w:rPr>
        <w:t> </w:t>
      </w:r>
    </w:p>
    <w:p w:rsidR="003E049C" w:rsidRPr="006D48E0" w:rsidRDefault="003E049C" w:rsidP="003E049C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D48E0">
        <w:rPr>
          <w:rFonts w:ascii="Arial" w:hAnsi="Arial" w:cs="Arial"/>
          <w:b/>
          <w:sz w:val="28"/>
          <w:szCs w:val="28"/>
          <w:lang w:val="ru-RU"/>
        </w:rPr>
        <w:t>Отравление угарным газом.</w:t>
      </w:r>
    </w:p>
    <w:p w:rsidR="003E049C" w:rsidRPr="003E049C" w:rsidRDefault="003E049C" w:rsidP="003E049C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</w:rPr>
        <w:t> </w:t>
      </w:r>
    </w:p>
    <w:p w:rsidR="003E049C" w:rsidRPr="003E049C" w:rsidRDefault="003E049C" w:rsidP="003E049C">
      <w:pPr>
        <w:pStyle w:val="a3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Основные симптомами являются: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1. ощущается слабость, боль в области лба и висков, тяжесть в голове;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2. краснеет кожа, усиливается сердцебиение;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3. появляется головокружение, шум в ушах, рвота, сонливость, резкая мышечная боль;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4. потеря сознания, поверхностное дыхание, непроизвольное мочеиспускание, кожа становится бледно-синюшной;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5. появляются судороги, наступает смерть от остановки дыхания и сердца.</w:t>
      </w:r>
    </w:p>
    <w:p w:rsidR="003E049C" w:rsidRPr="006D48E0" w:rsidRDefault="003E049C" w:rsidP="006D48E0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D48E0">
        <w:rPr>
          <w:rFonts w:ascii="Arial" w:hAnsi="Arial" w:cs="Arial"/>
          <w:b/>
          <w:sz w:val="28"/>
          <w:szCs w:val="28"/>
          <w:lang w:val="ru-RU"/>
        </w:rPr>
        <w:t>Необходимые действия: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1. вынести пострадавшего на свежий воздух, расстегните его одежду, восстановите проходимость дыхательных путей, следя, чтобы не запал язык, вызовите "Скорую помощь".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2. уложите пострадавшего, приподняв ему ноги, разотрите тело и грудь, укройте потеплее и дайте понюхать ватку с нашатырным спиртом. Если началась рвота, поверните ему голову в сторону, чтобы не дать задохнуться.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lastRenderedPageBreak/>
        <w:t>3. при отсутствии у пострадавшего дыхания немедленно начинайте проводить искусственную вентиляцию легких, продолжая ее до прибытия врача. Чтобы не отравиться самому, вдох в рот или нос делайте через смоченную марлевую салфетку (носовой платок), а при пассивном выдохе пострадавшего отклоняйте свою голову в сторону, чтобы выдыхаемый газ не попал Вам в легкие.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</w:rPr>
        <w:t> </w:t>
      </w:r>
    </w:p>
    <w:p w:rsidR="003E049C" w:rsidRPr="00553560" w:rsidRDefault="003E049C" w:rsidP="006D48E0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53560">
        <w:rPr>
          <w:rFonts w:ascii="Arial" w:hAnsi="Arial" w:cs="Arial"/>
          <w:b/>
          <w:sz w:val="28"/>
          <w:szCs w:val="28"/>
          <w:lang w:val="ru-RU"/>
        </w:rPr>
        <w:t>Ожоги.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</w:rPr>
        <w:t> 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В медицине различают три основные степени термических ожогов: лёгкую, среднюю, тяжёлую.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1. Для лёгкой степени ожога характерно стойкое покраснение обожжённого участка кожи и сильная боль. В этом случае достаточно поместить участок обожжённой кожи под струю холодной воды до стихания боли;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2. При сильных ожогах и образовании пузырей наложите на них не тугую стерильную повязку (бинт или проглаженную утюгом ткань). Давайте пострадавшему пить как можно чаще. Вызовите «Скорую помощь».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3. При обширных ожоговых поражениях кожи, укутайте пострадавшего проглаженным полотенцем, простыней, а сверху - одеялом. Дайте ему 1-2 таблетки анальгина или амидопирина, большое количество жидкости (чай, минеральную воду). Обязательно вызовите «Скорую помощь».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4. Если произошёл ожог глаз, сделайте холодные примочки из чая, постарайтесь немедленно доставить пострадавшего в больницу.</w:t>
      </w:r>
    </w:p>
    <w:p w:rsidR="003E049C" w:rsidRPr="006D48E0" w:rsidRDefault="003E049C" w:rsidP="006D48E0">
      <w:pPr>
        <w:pStyle w:val="a3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D48E0">
        <w:rPr>
          <w:rFonts w:ascii="Arial" w:hAnsi="Arial" w:cs="Arial"/>
          <w:b/>
          <w:sz w:val="28"/>
          <w:szCs w:val="28"/>
          <w:lang w:val="ru-RU"/>
        </w:rPr>
        <w:t>При ожогах категорически запрещается следующее: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1. обрабатывать кожу спиртом или одеколоном (это вызовет сильное жжение и боль);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2. прокалывать образовавшиеся пузыри (они предохраняют рану от инфекции);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lastRenderedPageBreak/>
        <w:t>3. смазывать кожу жиром, зелёнкой, крепким раствором марганцовки засыпать порошками (это затруднит дальнейшее лечение);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4. срывать прилипшие к месту ожога части одежды, прикасаться к нему руками (это приводит к проникновению инфекции);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5. разрешать пострадавшему самостоятельно двигаться (возможен шок);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  <w:lang w:val="ru-RU"/>
        </w:rPr>
        <w:t>6. поливать пузыри и обугленную кожу водой.</w:t>
      </w:r>
    </w:p>
    <w:p w:rsidR="003E049C" w:rsidRPr="003E049C" w:rsidRDefault="003E049C" w:rsidP="006D48E0">
      <w:pPr>
        <w:pStyle w:val="a3"/>
        <w:jc w:val="both"/>
        <w:rPr>
          <w:rFonts w:ascii="Arial" w:hAnsi="Arial" w:cs="Arial"/>
          <w:sz w:val="28"/>
          <w:szCs w:val="28"/>
          <w:lang w:val="ru-RU"/>
        </w:rPr>
      </w:pPr>
      <w:r w:rsidRPr="003E049C">
        <w:rPr>
          <w:rFonts w:ascii="Arial" w:hAnsi="Arial" w:cs="Arial"/>
          <w:sz w:val="28"/>
          <w:szCs w:val="28"/>
        </w:rPr>
        <w:t> </w:t>
      </w:r>
    </w:p>
    <w:p w:rsidR="00DF15C2" w:rsidRPr="003E049C" w:rsidRDefault="00DF15C2" w:rsidP="006D48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sectPr w:rsidR="00DF15C2" w:rsidRPr="003E049C" w:rsidSect="007D19D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83C"/>
    <w:multiLevelType w:val="multilevel"/>
    <w:tmpl w:val="0C4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844C1"/>
    <w:multiLevelType w:val="hybridMultilevel"/>
    <w:tmpl w:val="5888DA62"/>
    <w:lvl w:ilvl="0" w:tplc="D7A21E7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61F"/>
    <w:multiLevelType w:val="multilevel"/>
    <w:tmpl w:val="5D6C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5351F"/>
    <w:multiLevelType w:val="multilevel"/>
    <w:tmpl w:val="4F6A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C6D0D"/>
    <w:multiLevelType w:val="multilevel"/>
    <w:tmpl w:val="AF5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52CEC"/>
    <w:multiLevelType w:val="multilevel"/>
    <w:tmpl w:val="35B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80574"/>
    <w:multiLevelType w:val="multilevel"/>
    <w:tmpl w:val="ACD8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425EEA"/>
    <w:multiLevelType w:val="multilevel"/>
    <w:tmpl w:val="173C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C2A47"/>
    <w:multiLevelType w:val="multilevel"/>
    <w:tmpl w:val="5318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73158"/>
    <w:multiLevelType w:val="multilevel"/>
    <w:tmpl w:val="593C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2D156F"/>
    <w:multiLevelType w:val="multilevel"/>
    <w:tmpl w:val="CB58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C2E52"/>
    <w:multiLevelType w:val="multilevel"/>
    <w:tmpl w:val="7682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915F58"/>
    <w:multiLevelType w:val="multilevel"/>
    <w:tmpl w:val="EBE8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50A76"/>
    <w:multiLevelType w:val="multilevel"/>
    <w:tmpl w:val="06AA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</w:num>
  <w:num w:numId="5">
    <w:abstractNumId w:val="13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5C8B"/>
    <w:rsid w:val="0008118D"/>
    <w:rsid w:val="00090313"/>
    <w:rsid w:val="000A04E3"/>
    <w:rsid w:val="000A32DF"/>
    <w:rsid w:val="00192167"/>
    <w:rsid w:val="001C3A8E"/>
    <w:rsid w:val="0023621B"/>
    <w:rsid w:val="003141D3"/>
    <w:rsid w:val="00364B2F"/>
    <w:rsid w:val="003E049C"/>
    <w:rsid w:val="0044212E"/>
    <w:rsid w:val="004A25B6"/>
    <w:rsid w:val="004E37CB"/>
    <w:rsid w:val="00553560"/>
    <w:rsid w:val="005549D0"/>
    <w:rsid w:val="00571209"/>
    <w:rsid w:val="005B0B64"/>
    <w:rsid w:val="00694BAF"/>
    <w:rsid w:val="006A06FD"/>
    <w:rsid w:val="006C0E7A"/>
    <w:rsid w:val="006D48E0"/>
    <w:rsid w:val="006F7FD9"/>
    <w:rsid w:val="00704CD4"/>
    <w:rsid w:val="007A1307"/>
    <w:rsid w:val="007C752A"/>
    <w:rsid w:val="007D19DE"/>
    <w:rsid w:val="007F460C"/>
    <w:rsid w:val="008255FE"/>
    <w:rsid w:val="00893537"/>
    <w:rsid w:val="008F0349"/>
    <w:rsid w:val="008F108A"/>
    <w:rsid w:val="00966E70"/>
    <w:rsid w:val="009D1026"/>
    <w:rsid w:val="00A07057"/>
    <w:rsid w:val="00A15259"/>
    <w:rsid w:val="00A307D6"/>
    <w:rsid w:val="00AE308D"/>
    <w:rsid w:val="00AF4FF8"/>
    <w:rsid w:val="00B16C00"/>
    <w:rsid w:val="00B82D97"/>
    <w:rsid w:val="00BE0C39"/>
    <w:rsid w:val="00C04A93"/>
    <w:rsid w:val="00C24D95"/>
    <w:rsid w:val="00C53C8C"/>
    <w:rsid w:val="00C73B60"/>
    <w:rsid w:val="00C85C8B"/>
    <w:rsid w:val="00CE5578"/>
    <w:rsid w:val="00D20995"/>
    <w:rsid w:val="00D37834"/>
    <w:rsid w:val="00D940E1"/>
    <w:rsid w:val="00DB7168"/>
    <w:rsid w:val="00DF15C2"/>
    <w:rsid w:val="00E1128E"/>
    <w:rsid w:val="00E11685"/>
    <w:rsid w:val="00E55347"/>
    <w:rsid w:val="00EB24F0"/>
    <w:rsid w:val="00F24520"/>
    <w:rsid w:val="00F44D83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5193"/>
  <w15:docId w15:val="{AD960FD1-32A8-437E-95F3-C417CC3D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E3"/>
  </w:style>
  <w:style w:type="paragraph" w:styleId="1">
    <w:name w:val="heading 1"/>
    <w:basedOn w:val="a"/>
    <w:link w:val="10"/>
    <w:uiPriority w:val="9"/>
    <w:qFormat/>
    <w:rsid w:val="00825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25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5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255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2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55FE"/>
    <w:rPr>
      <w:b/>
      <w:bCs/>
    </w:rPr>
  </w:style>
  <w:style w:type="character" w:customStyle="1" w:styleId="clauseprfx">
    <w:name w:val="clauseprfx"/>
    <w:basedOn w:val="a0"/>
    <w:rsid w:val="004A25B6"/>
  </w:style>
  <w:style w:type="character" w:customStyle="1" w:styleId="clausesuff">
    <w:name w:val="clausesuff"/>
    <w:basedOn w:val="a0"/>
    <w:rsid w:val="004A25B6"/>
  </w:style>
  <w:style w:type="character" w:styleId="a5">
    <w:name w:val="Hyperlink"/>
    <w:basedOn w:val="a0"/>
    <w:uiPriority w:val="99"/>
    <w:semiHidden/>
    <w:unhideWhenUsed/>
    <w:rsid w:val="004A25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5B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15259"/>
    <w:rPr>
      <w:i/>
      <w:iCs/>
    </w:rPr>
  </w:style>
  <w:style w:type="character" w:customStyle="1" w:styleId="11">
    <w:name w:val="Дата1"/>
    <w:basedOn w:val="a0"/>
    <w:rsid w:val="00A07057"/>
  </w:style>
  <w:style w:type="character" w:customStyle="1" w:styleId="author">
    <w:name w:val="author"/>
    <w:basedOn w:val="a0"/>
    <w:rsid w:val="00A07057"/>
  </w:style>
  <w:style w:type="character" w:customStyle="1" w:styleId="cmntcont">
    <w:name w:val="cmntcont"/>
    <w:basedOn w:val="a0"/>
    <w:rsid w:val="00A07057"/>
  </w:style>
  <w:style w:type="paragraph" w:styleId="a9">
    <w:name w:val="List Paragraph"/>
    <w:basedOn w:val="a"/>
    <w:uiPriority w:val="34"/>
    <w:qFormat/>
    <w:rsid w:val="00FB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gaz96.ru/services.html" TargetMode="External"/><Relationship Id="rId13" Type="http://schemas.openxmlformats.org/officeDocument/2006/relationships/hyperlink" Target="http://www.promgaz96.ru/dostavk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mgaz96.ru/kislorod.html" TargetMode="External"/><Relationship Id="rId12" Type="http://schemas.openxmlformats.org/officeDocument/2006/relationships/hyperlink" Target="http://www.promgaz96.ru/services.html" TargetMode="External"/><Relationship Id="rId17" Type="http://schemas.openxmlformats.org/officeDocument/2006/relationships/hyperlink" Target="http://stopfire.ru/343/130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http://www.promgaz96.ru/services.html" TargetMode="External"/><Relationship Id="rId11" Type="http://schemas.openxmlformats.org/officeDocument/2006/relationships/hyperlink" Target="http://www.promgaz96.ru/office_sklad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promgaz96.ru/office_sklad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mgaz96.ru/services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DA02-BF74-4E07-87C6-7C1B2398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15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wiut</Company>
  <LinksUpToDate>false</LinksUpToDate>
  <CharactersWithSpaces>21858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ekhashimov</dc:creator>
  <cp:keywords/>
  <dc:description/>
  <cp:lastModifiedBy>user</cp:lastModifiedBy>
  <cp:revision>41</cp:revision>
  <cp:lastPrinted>2018-03-30T05:53:00Z</cp:lastPrinted>
  <dcterms:created xsi:type="dcterms:W3CDTF">2018-03-26T09:22:00Z</dcterms:created>
  <dcterms:modified xsi:type="dcterms:W3CDTF">2020-06-09T06:30:00Z</dcterms:modified>
</cp:coreProperties>
</file>